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1B" w:rsidRDefault="00F9171B">
      <w:pPr>
        <w:jc w:val="center"/>
        <w:rPr>
          <w:rFonts w:ascii="Cordia New" w:hAnsi="Cordia New" w:cs="Cordia New"/>
        </w:rPr>
      </w:pPr>
    </w:p>
    <w:p w:rsidR="00F9171B" w:rsidRDefault="00F9171B">
      <w:pPr>
        <w:jc w:val="center"/>
        <w:rPr>
          <w:rFonts w:ascii="Cordia New" w:hAnsi="Cordia New" w:cs="Cordia New"/>
        </w:rPr>
      </w:pPr>
    </w:p>
    <w:p w:rsidR="00F9171B" w:rsidRDefault="00F9171B">
      <w:pPr>
        <w:jc w:val="center"/>
        <w:rPr>
          <w:rFonts w:ascii="Cordia New" w:hAnsi="Cordia New" w:cs="Cordia New"/>
        </w:rPr>
      </w:pPr>
    </w:p>
    <w:p w:rsidR="00F9171B" w:rsidRDefault="00F9171B">
      <w:pPr>
        <w:jc w:val="right"/>
        <w:rPr>
          <w:rFonts w:ascii="Cordia New" w:hAnsi="Cordia New" w:cs="Cordia New"/>
        </w:rPr>
      </w:pPr>
    </w:p>
    <w:p w:rsidR="00F9171B" w:rsidRDefault="00F9171B">
      <w:pPr>
        <w:jc w:val="center"/>
        <w:rPr>
          <w:rFonts w:ascii="Cordia New" w:hAnsi="Cordia New" w:cs="Cordia New"/>
        </w:rPr>
      </w:pPr>
    </w:p>
    <w:p w:rsidR="00F9171B" w:rsidRDefault="00F9171B">
      <w:pPr>
        <w:jc w:val="center"/>
        <w:rPr>
          <w:rFonts w:ascii="Cordia New" w:hAnsi="Cordia New" w:cs="Cordia New"/>
        </w:rPr>
      </w:pPr>
    </w:p>
    <w:p w:rsidR="00F9171B" w:rsidRDefault="00AC4908" w:rsidP="003C5622">
      <w:pPr>
        <w:tabs>
          <w:tab w:val="left" w:pos="2175"/>
        </w:tabs>
        <w:rPr>
          <w:rFonts w:ascii="Cordia New" w:hAnsi="Cordia New" w:cs="Cordia New"/>
          <w:cs/>
        </w:rPr>
      </w:pPr>
      <w:r>
        <w:rPr>
          <w:rFonts w:ascii="Cordia New" w:hAnsi="Cordia New" w:cs="Cordia New"/>
        </w:rPr>
        <w:tab/>
      </w:r>
    </w:p>
    <w:p w:rsidR="00F9171B" w:rsidRDefault="00F9171B">
      <w:pPr>
        <w:jc w:val="center"/>
        <w:outlineLvl w:val="0"/>
        <w:rPr>
          <w:rFonts w:ascii="Cordia New" w:hAnsi="Cordia New" w:cs="Cordia New"/>
          <w:b/>
          <w:bCs/>
          <w:sz w:val="36"/>
          <w:szCs w:val="36"/>
        </w:rPr>
      </w:pPr>
    </w:p>
    <w:p w:rsidR="00F9171B" w:rsidRDefault="00AC4908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="Cordia New"/>
          <w:b/>
          <w:bCs/>
          <w:sz w:val="36"/>
          <w:szCs w:val="36"/>
          <w:cs/>
        </w:rPr>
        <w:t>เกณฑ์การสนับสนุนและ</w:t>
      </w:r>
    </w:p>
    <w:p w:rsidR="00F9171B" w:rsidRDefault="00AC4908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="Cordia New"/>
          <w:b/>
          <w:bCs/>
          <w:sz w:val="36"/>
          <w:szCs w:val="36"/>
          <w:cs/>
        </w:rPr>
        <w:t xml:space="preserve">แนวทางการจัดทำงบประมาณโครงการ </w:t>
      </w:r>
    </w:p>
    <w:p w:rsidR="00F9171B" w:rsidRPr="003C7387" w:rsidRDefault="00AC4908">
      <w:pPr>
        <w:jc w:val="center"/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</w:pPr>
      <w:r w:rsidRPr="003C7387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(</w:t>
      </w:r>
      <w:r w:rsidR="005E1A70" w:rsidRPr="003C7387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 xml:space="preserve">โครงการพัฒนาเทคโนโลยีและนวัตกรรม </w:t>
      </w:r>
      <w:r w:rsidRPr="003C7387">
        <w:rPr>
          <w:rFonts w:asciiTheme="minorBidi" w:hAnsiTheme="minorBidi" w:cstheme="minorBidi"/>
          <w:b/>
          <w:bCs/>
          <w:color w:val="000000" w:themeColor="text1"/>
          <w:sz w:val="36"/>
          <w:szCs w:val="36"/>
          <w:cs/>
        </w:rPr>
        <w:t>ประเภทโครงการเดี่ยว</w:t>
      </w:r>
      <w:r w:rsidRPr="003C7387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)</w:t>
      </w:r>
    </w:p>
    <w:p w:rsidR="00F9171B" w:rsidRPr="003C7387" w:rsidRDefault="00F9171B">
      <w:pPr>
        <w:jc w:val="center"/>
        <w:rPr>
          <w:rFonts w:ascii="Cordia New" w:hAnsi="Cordia New" w:cs="Cordia New"/>
          <w:color w:val="000000" w:themeColor="text1"/>
        </w:rPr>
      </w:pPr>
    </w:p>
    <w:p w:rsidR="00F9171B" w:rsidRPr="003C7387" w:rsidRDefault="00F9171B">
      <w:pPr>
        <w:jc w:val="center"/>
        <w:rPr>
          <w:rFonts w:ascii="Cordia New" w:hAnsi="Cordia New" w:cs="Cordia New"/>
          <w:color w:val="000000" w:themeColor="text1"/>
        </w:rPr>
      </w:pPr>
    </w:p>
    <w:p w:rsidR="008D1A22" w:rsidRPr="003C7387" w:rsidRDefault="008D1A22" w:rsidP="008D1A22">
      <w:pPr>
        <w:pStyle w:val="Heading1"/>
        <w:tabs>
          <w:tab w:val="left" w:pos="1134"/>
        </w:tabs>
        <w:spacing w:before="0"/>
        <w:jc w:val="center"/>
        <w:rPr>
          <w:rFonts w:asciiTheme="minorBidi" w:hAnsiTheme="minorBidi" w:cstheme="minorBidi"/>
          <w:color w:val="000000" w:themeColor="text1"/>
        </w:rPr>
      </w:pPr>
      <w:r w:rsidRPr="003C7387">
        <w:rPr>
          <w:rFonts w:asciiTheme="minorBidi" w:hAnsiTheme="minorBidi" w:cstheme="minorBidi"/>
          <w:color w:val="000000" w:themeColor="text1"/>
          <w:cs/>
        </w:rPr>
        <w:t>โปรแกรมสนับสนุนการพัฒนาเทคโนโลยีและนวัตกรรม</w:t>
      </w:r>
    </w:p>
    <w:p w:rsidR="008D1A22" w:rsidRPr="008D1A22" w:rsidRDefault="008D1A22" w:rsidP="008D1A22">
      <w:pPr>
        <w:pStyle w:val="Heading1"/>
        <w:tabs>
          <w:tab w:val="left" w:pos="1134"/>
        </w:tabs>
        <w:spacing w:before="0"/>
        <w:jc w:val="center"/>
        <w:rPr>
          <w:rFonts w:asciiTheme="minorBidi" w:hAnsiTheme="minorBidi" w:cstheme="minorBidi"/>
          <w:cs/>
        </w:rPr>
      </w:pPr>
      <w:r w:rsidRPr="003C7387">
        <w:rPr>
          <w:rFonts w:asciiTheme="minorBidi" w:hAnsiTheme="minorBidi" w:cstheme="minorBidi" w:hint="cs"/>
          <w:color w:val="000000" w:themeColor="text1"/>
          <w:cs/>
        </w:rPr>
        <w:t>(</w:t>
      </w:r>
      <w:r w:rsidRPr="003C7387">
        <w:rPr>
          <w:rFonts w:asciiTheme="minorBidi" w:hAnsiTheme="minorBidi" w:cstheme="minorBidi"/>
          <w:color w:val="000000" w:themeColor="text1"/>
        </w:rPr>
        <w:t>Innovation and</w:t>
      </w:r>
      <w:r w:rsidRPr="008D1A22">
        <w:rPr>
          <w:rFonts w:asciiTheme="minorBidi" w:hAnsiTheme="minorBidi" w:cstheme="minorBidi"/>
        </w:rPr>
        <w:t xml:space="preserve"> Technology Assistance Program: ITAP</w:t>
      </w:r>
      <w:r w:rsidRPr="008D1A22">
        <w:rPr>
          <w:rFonts w:asciiTheme="minorBidi" w:hAnsiTheme="minorBidi" w:cstheme="minorBidi" w:hint="cs"/>
          <w:cs/>
        </w:rPr>
        <w:t>)</w:t>
      </w:r>
    </w:p>
    <w:p w:rsidR="00F9171B" w:rsidRDefault="00AC4908">
      <w:pPr>
        <w:jc w:val="center"/>
        <w:rPr>
          <w:rFonts w:asciiTheme="minorBidi" w:hAnsiTheme="minorBidi" w:cstheme="minorBidi"/>
          <w:b/>
          <w:bCs/>
          <w:color w:val="000000"/>
          <w:sz w:val="36"/>
          <w:szCs w:val="36"/>
        </w:rPr>
      </w:pPr>
      <w:r>
        <w:rPr>
          <w:rFonts w:asciiTheme="minorBidi" w:hAnsiTheme="minorBidi" w:cs="Cordia New"/>
          <w:b/>
          <w:bCs/>
          <w:color w:val="000000"/>
          <w:sz w:val="36"/>
          <w:szCs w:val="36"/>
          <w:cs/>
        </w:rPr>
        <w:t>ฝ่ายพัฒนาเทคโนโลยีอุตสาหกรรม</w:t>
      </w:r>
    </w:p>
    <w:p w:rsidR="00F9171B" w:rsidRDefault="00AC4908">
      <w:pPr>
        <w:pStyle w:val="Header"/>
        <w:tabs>
          <w:tab w:val="left" w:pos="2127"/>
        </w:tabs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="Cordia New"/>
          <w:b/>
          <w:bCs/>
          <w:color w:val="000000"/>
          <w:sz w:val="36"/>
          <w:szCs w:val="36"/>
          <w:cs/>
        </w:rPr>
        <w:t xml:space="preserve">สำนักงานพัฒนาวิทยาศาสตร์และเทคโนโลยีแห่งชาติ </w:t>
      </w:r>
      <w:r>
        <w:rPr>
          <w:rFonts w:asciiTheme="minorBidi" w:hAnsiTheme="minorBidi" w:cstheme="minorBidi"/>
          <w:b/>
          <w:bCs/>
          <w:color w:val="000000"/>
          <w:sz w:val="36"/>
          <w:szCs w:val="36"/>
        </w:rPr>
        <w:t>(</w:t>
      </w:r>
      <w:r>
        <w:rPr>
          <w:rFonts w:asciiTheme="minorBidi" w:hAnsiTheme="minorBidi" w:cs="Cordia New"/>
          <w:b/>
          <w:bCs/>
          <w:color w:val="000000"/>
          <w:sz w:val="36"/>
          <w:szCs w:val="36"/>
          <w:cs/>
        </w:rPr>
        <w:t>สวทช</w:t>
      </w:r>
      <w:r>
        <w:rPr>
          <w:rFonts w:asciiTheme="minorBidi" w:hAnsiTheme="minorBidi" w:cstheme="minorBidi"/>
          <w:b/>
          <w:bCs/>
          <w:color w:val="000000"/>
          <w:sz w:val="36"/>
          <w:szCs w:val="36"/>
        </w:rPr>
        <w:t>.)</w:t>
      </w:r>
    </w:p>
    <w:p w:rsidR="00F9171B" w:rsidRDefault="00F9171B">
      <w:pPr>
        <w:pStyle w:val="Header"/>
        <w:tabs>
          <w:tab w:val="left" w:pos="2127"/>
        </w:tabs>
        <w:rPr>
          <w:rFonts w:ascii="Cordia New" w:hAnsi="Cordia New" w:cs="Cordia New"/>
          <w:sz w:val="36"/>
          <w:szCs w:val="36"/>
        </w:rPr>
      </w:pPr>
    </w:p>
    <w:p w:rsidR="00F9171B" w:rsidRDefault="00F9171B">
      <w:pPr>
        <w:jc w:val="center"/>
        <w:rPr>
          <w:rFonts w:ascii="Cordia New" w:hAnsi="Cordia New" w:cs="Cordia New"/>
        </w:rPr>
      </w:pPr>
    </w:p>
    <w:p w:rsidR="004F367A" w:rsidRDefault="004F367A">
      <w:pPr>
        <w:jc w:val="center"/>
        <w:rPr>
          <w:rFonts w:ascii="Cordia New" w:hAnsi="Cordia New" w:cs="Cordia New"/>
        </w:rPr>
      </w:pPr>
    </w:p>
    <w:p w:rsidR="004F367A" w:rsidRDefault="004F367A">
      <w:pPr>
        <w:jc w:val="center"/>
        <w:rPr>
          <w:rFonts w:ascii="Cordia New" w:hAnsi="Cordia New" w:cs="Cordia New"/>
        </w:rPr>
      </w:pPr>
    </w:p>
    <w:p w:rsidR="00F9171B" w:rsidRDefault="00F9171B">
      <w:pPr>
        <w:jc w:val="center"/>
        <w:rPr>
          <w:rFonts w:ascii="Cordia New" w:hAnsi="Cordia New" w:cs="Cordia New"/>
        </w:rPr>
      </w:pPr>
    </w:p>
    <w:p w:rsidR="00F9171B" w:rsidRDefault="00F9171B">
      <w:pPr>
        <w:jc w:val="center"/>
        <w:rPr>
          <w:rFonts w:ascii="Cordia New" w:hAnsi="Cordia New" w:cs="Cordia New"/>
        </w:rPr>
      </w:pPr>
    </w:p>
    <w:p w:rsidR="00F9171B" w:rsidRDefault="00F9171B">
      <w:pPr>
        <w:pStyle w:val="Header"/>
        <w:rPr>
          <w:rFonts w:ascii="Cordia New" w:hAnsi="Cordia New" w:cs="Cordia New"/>
        </w:rPr>
      </w:pPr>
    </w:p>
    <w:tbl>
      <w:tblPr>
        <w:tblW w:w="8789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2"/>
        <w:gridCol w:w="4964"/>
        <w:gridCol w:w="709"/>
        <w:gridCol w:w="1984"/>
      </w:tblGrid>
      <w:tr w:rsidR="00F9171B" w:rsidTr="00130480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ผู้อนุมัติ 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171B" w:rsidRDefault="00F9171B">
            <w:pPr>
              <w:spacing w:line="360" w:lineRule="exact"/>
              <w:ind w:right="600"/>
              <w:rPr>
                <w:rFonts w:ascii="Cordia New" w:hAnsi="Cordia New" w:cs="Cordia New"/>
              </w:rPr>
            </w:pPr>
          </w:p>
          <w:p w:rsidR="00F9171B" w:rsidRDefault="00F9171B">
            <w:pPr>
              <w:spacing w:line="360" w:lineRule="exact"/>
              <w:ind w:right="600"/>
              <w:rPr>
                <w:rFonts w:ascii="Cordia New" w:hAnsi="Cordia New" w:cs="Cordia New"/>
              </w:rPr>
            </w:pPr>
          </w:p>
          <w:p w:rsidR="00F9171B" w:rsidRPr="00361FB0" w:rsidRDefault="00361FB0">
            <w:pPr>
              <w:spacing w:line="360" w:lineRule="exact"/>
              <w:ind w:right="600"/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         </w:t>
            </w:r>
            <w:r w:rsidR="003A5896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</w:t>
            </w:r>
            <w:r w:rsidRPr="00361FB0">
              <w:rPr>
                <w:rFonts w:ascii="Cordia New" w:hAnsi="Cordia New" w:cs="Cordia New" w:hint="cs"/>
                <w:sz w:val="28"/>
                <w:szCs w:val="28"/>
                <w:cs/>
              </w:rPr>
              <w:t>(</w:t>
            </w:r>
            <w:r w:rsidR="003A5896">
              <w:rPr>
                <w:rFonts w:ascii="Cordia New" w:hAnsi="Cordia New" w:cs="Cordia New" w:hint="cs"/>
                <w:sz w:val="28"/>
                <w:szCs w:val="28"/>
                <w:cs/>
              </w:rPr>
              <w:t>นายรัชพล  สันติวรากร</w:t>
            </w:r>
            <w:r w:rsidRPr="00361FB0">
              <w:rPr>
                <w:rFonts w:ascii="Cordia New" w:hAnsi="Cordia New" w:cs="Cordia New" w:hint="cs"/>
                <w:sz w:val="28"/>
                <w:szCs w:val="28"/>
                <w:cs/>
              </w:rPr>
              <w:t>)</w:t>
            </w:r>
          </w:p>
          <w:p w:rsidR="00F9171B" w:rsidRDefault="00007F19">
            <w:pPr>
              <w:spacing w:line="360" w:lineRule="exact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 w:hint="cs"/>
                <w:sz w:val="28"/>
                <w:szCs w:val="28"/>
                <w:cs/>
              </w:rPr>
              <w:t xml:space="preserve">รักษาการ </w:t>
            </w:r>
            <w:r w:rsidR="00361FB0">
              <w:rPr>
                <w:rFonts w:asciiTheme="minorBidi" w:hAnsiTheme="minorBidi" w:cs="Cordia New" w:hint="cs"/>
                <w:sz w:val="28"/>
                <w:szCs w:val="28"/>
                <w:cs/>
              </w:rPr>
              <w:t xml:space="preserve"> </w:t>
            </w:r>
            <w:r w:rsidR="00AC4908">
              <w:rPr>
                <w:rFonts w:asciiTheme="minorBidi" w:hAnsiTheme="minorBidi" w:cs="Cordia New"/>
                <w:sz w:val="28"/>
                <w:szCs w:val="28"/>
                <w:cs/>
              </w:rPr>
              <w:t>ผู้อำนวยการ</w:t>
            </w:r>
          </w:p>
          <w:p w:rsidR="00F9171B" w:rsidRDefault="00361FB0">
            <w:pPr>
              <w:pStyle w:val="Header"/>
              <w:spacing w:line="360" w:lineRule="exact"/>
              <w:jc w:val="center"/>
              <w:rPr>
                <w:rFonts w:ascii="Cordia New" w:hAnsi="Cordia New" w:cs="Cordia New"/>
                <w:color w:val="000000" w:themeColor="text1"/>
              </w:rPr>
            </w:pPr>
            <w:r>
              <w:rPr>
                <w:rFonts w:asciiTheme="minorBidi" w:hAnsiTheme="minorBidi" w:cs="Cord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C4908">
              <w:rPr>
                <w:rFonts w:asciiTheme="minorBidi" w:hAnsiTheme="minorBidi" w:cs="Cordia New"/>
                <w:color w:val="000000" w:themeColor="text1"/>
                <w:sz w:val="28"/>
                <w:szCs w:val="28"/>
                <w:cs/>
              </w:rPr>
              <w:t>ฝ่ายพัฒนาเทคโนโลยีอุตสาหกรรม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ing1"/>
              <w:tabs>
                <w:tab w:val="left" w:pos="4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วันที่ 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7F19" w:rsidRPr="00007F19" w:rsidRDefault="00007F19" w:rsidP="00007F19">
            <w:pPr>
              <w:rPr>
                <w:rFonts w:asciiTheme="minorBidi" w:hAnsiTheme="minorBidi" w:cstheme="minorBidi"/>
              </w:rPr>
            </w:pPr>
          </w:p>
        </w:tc>
      </w:tr>
    </w:tbl>
    <w:p w:rsidR="00F9171B" w:rsidRDefault="00F9171B">
      <w:pPr>
        <w:ind w:left="284" w:hanging="284"/>
        <w:rPr>
          <w:rFonts w:ascii="Cordia New" w:hAnsi="Cordia New" w:cs="Cordia New"/>
          <w:b/>
          <w:bCs/>
        </w:rPr>
      </w:pPr>
    </w:p>
    <w:p w:rsidR="00F9171B" w:rsidRDefault="00AC4908">
      <w:pPr>
        <w:ind w:left="284" w:right="245" w:hanging="142"/>
        <w:jc w:val="right"/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 xml:space="preserve">สำนักงานพัฒนาวิทยาศาสตร์และเทคโนโลยีแห่งชาติ  </w:t>
      </w:r>
    </w:p>
    <w:p w:rsidR="00F9171B" w:rsidRDefault="00AC4908">
      <w:pPr>
        <w:ind w:right="245"/>
        <w:jc w:val="right"/>
        <w:rPr>
          <w:rFonts w:ascii="Cordia New" w:hAnsi="Cordia New" w:cs="Cordia New"/>
          <w:b/>
          <w:bCs/>
        </w:rPr>
      </w:pPr>
      <w:proofErr w:type="gramStart"/>
      <w:r>
        <w:rPr>
          <w:rFonts w:ascii="Cordia New" w:hAnsi="Cordia New" w:cs="Cordia New"/>
        </w:rPr>
        <w:t xml:space="preserve">111  </w:t>
      </w:r>
      <w:r>
        <w:rPr>
          <w:rFonts w:ascii="Cordia New" w:hAnsi="Cordia New" w:cs="Cordia New"/>
          <w:cs/>
        </w:rPr>
        <w:t>อุทยานวิทยาศาสตร์ประเทศไทย</w:t>
      </w:r>
      <w:proofErr w:type="gramEnd"/>
      <w:r>
        <w:rPr>
          <w:rFonts w:ascii="Cordia New" w:hAnsi="Cordia New" w:cs="Cordia New"/>
          <w:cs/>
        </w:rPr>
        <w:t xml:space="preserve">  ถนนพหลโยธิน  ตำบลคลองหนึ่ง  อำเภอคลองหลวง  จังหวัดปทุมธานี  </w:t>
      </w:r>
      <w:r>
        <w:rPr>
          <w:rFonts w:ascii="Cordia New" w:hAnsi="Cordia New" w:cs="Cordia New"/>
        </w:rPr>
        <w:t>12120</w:t>
      </w:r>
    </w:p>
    <w:p w:rsidR="00F9171B" w:rsidRDefault="00AC4908">
      <w:pPr>
        <w:rPr>
          <w:rFonts w:ascii="Cordia New" w:hAnsi="Cordia New" w:cs="Cordia New"/>
          <w:b/>
          <w:bCs/>
        </w:rPr>
      </w:pPr>
      <w:r>
        <w:br w:type="page"/>
      </w:r>
    </w:p>
    <w:p w:rsidR="00F9171B" w:rsidRDefault="00AC4908">
      <w:pPr>
        <w:ind w:right="245"/>
        <w:rPr>
          <w:rFonts w:ascii="Cordia New" w:hAnsi="Cordia New" w:cs="Cordia New"/>
        </w:rPr>
      </w:pPr>
      <w:r>
        <w:rPr>
          <w:rFonts w:ascii="Cordia New" w:hAnsi="Cordia New" w:cs="Cordia New"/>
          <w:b/>
          <w:bCs/>
          <w:sz w:val="28"/>
          <w:szCs w:val="28"/>
          <w:cs/>
        </w:rPr>
        <w:lastRenderedPageBreak/>
        <w:t xml:space="preserve">ประวัติการแก้ไข </w:t>
      </w:r>
      <w:r>
        <w:rPr>
          <w:rFonts w:ascii="Cordia New" w:hAnsi="Cordia New" w:cs="Cordia New"/>
          <w:b/>
          <w:bCs/>
          <w:sz w:val="28"/>
          <w:szCs w:val="28"/>
        </w:rPr>
        <w:t>(Revision  History)</w:t>
      </w:r>
    </w:p>
    <w:tbl>
      <w:tblPr>
        <w:tblW w:w="89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71"/>
        <w:gridCol w:w="1843"/>
        <w:gridCol w:w="4257"/>
        <w:gridCol w:w="1560"/>
      </w:tblGrid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AC4908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  <w:r w:rsidRPr="003A5896">
              <w:rPr>
                <w:rFonts w:asciiTheme="minorBidi" w:hAnsiTheme="minorBidi" w:cstheme="minorBidi"/>
                <w:b/>
                <w:bCs/>
                <w:color w:val="auto"/>
                <w:sz w:val="26"/>
                <w:szCs w:val="26"/>
                <w:cs/>
              </w:rPr>
              <w:t>แก้ไขครั้งที่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AC4908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  <w:r w:rsidRPr="003A5896">
              <w:rPr>
                <w:rFonts w:asciiTheme="minorBidi" w:hAnsiTheme="minorBidi" w:cstheme="minorBidi"/>
                <w:b/>
                <w:bCs/>
                <w:color w:val="auto"/>
                <w:sz w:val="26"/>
                <w:szCs w:val="26"/>
                <w:cs/>
              </w:rPr>
              <w:t>วันที่แก้ไข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AC4908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  <w:r w:rsidRPr="003A5896">
              <w:rPr>
                <w:rFonts w:asciiTheme="minorBidi" w:hAnsiTheme="minorBidi" w:cstheme="minorBidi"/>
                <w:b/>
                <w:bCs/>
                <w:color w:val="auto"/>
                <w:sz w:val="26"/>
                <w:szCs w:val="26"/>
                <w:cs/>
              </w:rPr>
              <w:t>รายละเอียดการแก้ไข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AC4908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  <w:r w:rsidRPr="003A5896">
              <w:rPr>
                <w:rFonts w:asciiTheme="minorBidi" w:hAnsiTheme="minorBidi" w:cstheme="minorBidi"/>
                <w:b/>
                <w:bCs/>
                <w:color w:val="auto"/>
                <w:sz w:val="26"/>
                <w:szCs w:val="26"/>
              </w:rPr>
              <w:t>DAR No.</w:t>
            </w: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AC4908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  <w:r w:rsidRPr="003A5896">
              <w:rPr>
                <w:rFonts w:asciiTheme="minorBidi" w:hAnsiTheme="minorBidi" w:cstheme="minorBidi"/>
                <w:color w:val="auto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046FDA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  <w:cs/>
              </w:rPr>
            </w:pPr>
            <w:r w:rsidRPr="003A5896">
              <w:rPr>
                <w:rFonts w:asciiTheme="minorBidi" w:hAnsiTheme="minorBidi" w:cstheme="minorBidi"/>
                <w:color w:val="auto"/>
                <w:sz w:val="26"/>
                <w:szCs w:val="26"/>
              </w:rPr>
              <w:t xml:space="preserve">1 </w:t>
            </w:r>
            <w:r w:rsidR="002507AB" w:rsidRPr="003A5896">
              <w:rPr>
                <w:rFonts w:asciiTheme="minorBidi" w:hAnsiTheme="minorBidi" w:cstheme="minorBidi"/>
                <w:color w:val="auto"/>
                <w:sz w:val="26"/>
                <w:szCs w:val="26"/>
                <w:cs/>
              </w:rPr>
              <w:t>ธันวาคม</w:t>
            </w:r>
            <w:r w:rsidRPr="003A5896">
              <w:rPr>
                <w:rFonts w:asciiTheme="minorBidi" w:hAnsiTheme="minorBidi" w:cstheme="minorBidi"/>
                <w:color w:val="auto"/>
                <w:sz w:val="26"/>
                <w:szCs w:val="26"/>
              </w:rPr>
              <w:t xml:space="preserve"> 2559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AC4908">
            <w:pPr>
              <w:pStyle w:val="Head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  <w:r w:rsidRPr="003A5896">
              <w:rPr>
                <w:rFonts w:asciiTheme="minorBidi" w:hAnsiTheme="minorBidi" w:cstheme="minorBidi"/>
                <w:color w:val="auto"/>
                <w:sz w:val="26"/>
                <w:szCs w:val="26"/>
                <w:cs/>
              </w:rPr>
              <w:t>ประกาศใช้ครั้งแรก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361FB0">
            <w:pPr>
              <w:pStyle w:val="Header"/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  <w:r w:rsidRPr="003A5896">
              <w:rPr>
                <w:rFonts w:asciiTheme="minorBidi" w:hAnsiTheme="minorBidi" w:cstheme="minorBidi"/>
                <w:color w:val="auto"/>
                <w:sz w:val="26"/>
                <w:szCs w:val="26"/>
              </w:rPr>
              <w:t>CO 113/2559</w:t>
            </w: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="Cordia New" w:hAnsi="Cordia New" w:cs="Cordia New"/>
                <w:color w:val="auto"/>
                <w:sz w:val="26"/>
                <w:szCs w:val="26"/>
              </w:rPr>
            </w:pPr>
            <w:r w:rsidRPr="003A5896">
              <w:rPr>
                <w:rFonts w:ascii="Cordia New" w:hAnsi="Cordia New" w:cs="Cordia New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="Cordia New" w:hAnsi="Cordia New" w:cs="Cordia New"/>
                <w:color w:val="auto"/>
                <w:sz w:val="26"/>
                <w:szCs w:val="26"/>
              </w:rPr>
            </w:pPr>
            <w:r w:rsidRPr="003A5896">
              <w:rPr>
                <w:rFonts w:ascii="Cordia New" w:hAnsi="Cordia New" w:cs="Cordia New"/>
                <w:color w:val="auto"/>
                <w:sz w:val="26"/>
                <w:szCs w:val="26"/>
              </w:rPr>
              <w:t xml:space="preserve">15 </w:t>
            </w:r>
            <w:r w:rsidRPr="003A5896">
              <w:rPr>
                <w:rFonts w:ascii="Cordia New" w:hAnsi="Cordia New" w:cs="Cordia New" w:hint="cs"/>
                <w:color w:val="auto"/>
                <w:sz w:val="26"/>
                <w:szCs w:val="26"/>
                <w:cs/>
              </w:rPr>
              <w:t xml:space="preserve">ธันวาคม </w:t>
            </w:r>
            <w:r w:rsidRPr="003A5896">
              <w:rPr>
                <w:rFonts w:ascii="Cordia New" w:hAnsi="Cordia New" w:cs="Cordia New"/>
                <w:color w:val="auto"/>
                <w:sz w:val="26"/>
                <w:szCs w:val="26"/>
              </w:rPr>
              <w:t>2560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rPr>
                <w:rFonts w:ascii="Cordia New" w:hAnsi="Cordia New" w:cs="Cordia New"/>
                <w:color w:val="auto"/>
                <w:sz w:val="26"/>
                <w:szCs w:val="26"/>
                <w:cs/>
              </w:rPr>
            </w:pPr>
            <w:r w:rsidRPr="003A5896">
              <w:rPr>
                <w:rFonts w:ascii="Cordia New" w:hAnsi="Cordia New" w:cs="Cordia New" w:hint="cs"/>
                <w:color w:val="auto"/>
                <w:sz w:val="26"/>
                <w:szCs w:val="26"/>
                <w:cs/>
              </w:rPr>
              <w:t>เพิ่มหมวดค่าใช้จ่ายที่สนับสนุน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  <w:r w:rsidRPr="003A5896">
              <w:rPr>
                <w:rFonts w:asciiTheme="minorBidi" w:hAnsiTheme="minorBidi" w:cstheme="minorBidi"/>
                <w:color w:val="auto"/>
                <w:sz w:val="26"/>
                <w:szCs w:val="26"/>
              </w:rPr>
              <w:t>CO104/2560</w:t>
            </w: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strike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strike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rPr>
                <w:rFonts w:asciiTheme="minorBidi" w:hAnsiTheme="minorBidi" w:cstheme="minorBidi"/>
                <w:strike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strike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trHeight w:val="7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strike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strike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rPr>
                <w:rFonts w:asciiTheme="minorBidi" w:hAnsiTheme="minorBidi" w:cstheme="minorBidi"/>
                <w:strike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strike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strike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strike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rPr>
                <w:rFonts w:asciiTheme="minorBidi" w:hAnsiTheme="minorBidi" w:cstheme="minorBidi"/>
                <w:strike/>
                <w:color w:val="auto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strike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strike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strike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pStyle w:val="Header"/>
              <w:rPr>
                <w:rFonts w:asciiTheme="minorBidi" w:hAnsiTheme="minorBidi" w:cstheme="minorBidi"/>
                <w:strike/>
                <w:color w:val="auto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strike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pStyle w:val="Head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pStyle w:val="Head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pStyle w:val="Head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pStyle w:val="Head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pStyle w:val="Head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pStyle w:val="Head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pStyle w:val="Head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pStyle w:val="Head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pStyle w:val="Head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pStyle w:val="Head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pStyle w:val="Head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pStyle w:val="Head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  <w:tr w:rsidR="003A5896" w:rsidRPr="003A5896" w:rsidTr="003A5896">
        <w:trPr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5896" w:rsidRPr="003A5896" w:rsidRDefault="003A5896" w:rsidP="003A5896">
            <w:pPr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</w:rPr>
            </w:pPr>
          </w:p>
        </w:tc>
      </w:tr>
    </w:tbl>
    <w:p w:rsidR="003A5896" w:rsidRDefault="003A5896">
      <w:pPr>
        <w:pStyle w:val="Heading1"/>
      </w:pPr>
    </w:p>
    <w:p w:rsidR="003A5896" w:rsidRDefault="003A5896">
      <w:pPr>
        <w:rPr>
          <w:rFonts w:ascii="Cordia New" w:hAnsi="Cordia New" w:cs="Cordia New"/>
          <w:b/>
          <w:bCs/>
          <w:sz w:val="36"/>
          <w:szCs w:val="36"/>
        </w:rPr>
      </w:pPr>
      <w:r>
        <w:br w:type="page"/>
      </w:r>
    </w:p>
    <w:p w:rsidR="00F9171B" w:rsidRDefault="00AC4908">
      <w:pPr>
        <w:pStyle w:val="Heading1"/>
        <w:rPr>
          <w:color w:val="000000" w:themeColor="text1"/>
        </w:rPr>
      </w:pPr>
      <w:r>
        <w:lastRenderedPageBreak/>
        <w:t xml:space="preserve">I. </w:t>
      </w:r>
      <w:r>
        <w:rPr>
          <w:cs/>
        </w:rPr>
        <w:t>หลักเกณฑ์กรอบการ</w:t>
      </w:r>
      <w:r>
        <w:rPr>
          <w:color w:val="000000" w:themeColor="text1"/>
          <w:cs/>
        </w:rPr>
        <w:t>สนับสนุนโครงการ</w:t>
      </w:r>
    </w:p>
    <w:p w:rsidR="00F9171B" w:rsidRPr="003C7387" w:rsidRDefault="00AC4908">
      <w:pPr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 w:rsidRPr="003C7387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(</w:t>
      </w:r>
      <w:r w:rsidR="007947F0" w:rsidRPr="003C7387">
        <w:rPr>
          <w:rFonts w:asciiTheme="minorBidi" w:hAnsiTheme="minorBidi" w:cstheme="minorBidi"/>
          <w:b/>
          <w:bCs/>
          <w:color w:val="000000" w:themeColor="text1"/>
          <w:sz w:val="28"/>
          <w:szCs w:val="28"/>
          <w:cs/>
        </w:rPr>
        <w:t>โครงการพัฒนาเทคโนโลยีและนวัตกรรม</w:t>
      </w:r>
      <w:r w:rsidR="007947F0" w:rsidRPr="003C7387">
        <w:rPr>
          <w:rFonts w:asciiTheme="minorBidi" w:hAnsiTheme="minorBidi"/>
          <w:color w:val="000000" w:themeColor="text1"/>
          <w:cs/>
        </w:rPr>
        <w:t xml:space="preserve"> </w:t>
      </w:r>
      <w:r w:rsidRPr="003C7387">
        <w:rPr>
          <w:rFonts w:ascii="Cordia New" w:hAnsi="Cordia New" w:cs="Cordia New"/>
          <w:b/>
          <w:bCs/>
          <w:color w:val="000000" w:themeColor="text1"/>
          <w:sz w:val="32"/>
          <w:szCs w:val="32"/>
          <w:cs/>
        </w:rPr>
        <w:t>ประเภทโครงการเดี่ยว</w:t>
      </w:r>
      <w:r w:rsidRPr="003C7387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)</w:t>
      </w:r>
    </w:p>
    <w:p w:rsidR="00F9171B" w:rsidRPr="003C7387" w:rsidRDefault="00AC4908">
      <w:pPr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 w:rsidRPr="003C7387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Guideline for Budgeting of </w:t>
      </w:r>
      <w:r w:rsidR="007947F0" w:rsidRPr="003C7387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 xml:space="preserve">Innovation and Technology Development </w:t>
      </w:r>
      <w:r w:rsidRPr="003C7387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Project (Individual Project)</w:t>
      </w:r>
    </w:p>
    <w:p w:rsidR="00F9171B" w:rsidRPr="003C7387" w:rsidRDefault="00F9171B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</w:p>
    <w:p w:rsidR="00F9171B" w:rsidRPr="003C7387" w:rsidRDefault="00AC4908">
      <w:pPr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 w:rsidRPr="003C7387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</w:rPr>
        <w:t>กรอบแนวคิด</w:t>
      </w:r>
    </w:p>
    <w:p w:rsidR="00F9171B" w:rsidRPr="003C7387" w:rsidRDefault="00AC4908">
      <w:pPr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3C7387">
        <w:rPr>
          <w:rFonts w:asciiTheme="minorBidi" w:hAnsiTheme="minorBidi" w:cstheme="minorBidi"/>
          <w:color w:val="000000" w:themeColor="text1"/>
          <w:sz w:val="32"/>
          <w:szCs w:val="32"/>
        </w:rPr>
        <w:tab/>
      </w:r>
      <w:r w:rsidRPr="003C7387">
        <w:rPr>
          <w:rFonts w:asciiTheme="minorBidi" w:hAnsiTheme="minorBidi" w:cs="Cordia New"/>
          <w:color w:val="000000" w:themeColor="text1"/>
          <w:sz w:val="28"/>
          <w:szCs w:val="28"/>
          <w:cs/>
        </w:rPr>
        <w:t xml:space="preserve">จากการที่รัฐบาลมีนโยบายกระตุ้น ส่งเสริมและสนับสนุนภาคการผลิต ให้มีขีดความสามารถในการแข่งขันเพิ่มขึ้น ตั้งแต่ระดับรากหญ้าคือ วิสาหกิจชุมชน และระดับวิสาหกิจขนาดกลางและขนาดย่อม </w:t>
      </w:r>
      <w:r w:rsidRPr="003C7387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(Small and Medium Enterprises: SMEs) </w:t>
      </w:r>
      <w:r w:rsidRPr="003C7387">
        <w:rPr>
          <w:rFonts w:asciiTheme="minorBidi" w:hAnsiTheme="minorBidi" w:cs="Cordia New"/>
          <w:color w:val="000000" w:themeColor="text1"/>
          <w:sz w:val="28"/>
          <w:szCs w:val="28"/>
          <w:cs/>
        </w:rPr>
        <w:t>และอุตสาหกรรมการผลิตที่มีความสามารถในการแข่งขันระดับสากล ประกอบกับแนวทางการสนับสนุนพัฒนาเทคโนโลยีของ สวทช</w:t>
      </w:r>
      <w:r w:rsidRPr="003C7387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. </w:t>
      </w:r>
      <w:r w:rsidRPr="003C7387">
        <w:rPr>
          <w:rFonts w:asciiTheme="minorBidi" w:hAnsiTheme="minorBidi" w:cs="Cordia New"/>
          <w:color w:val="000000" w:themeColor="text1"/>
          <w:sz w:val="28"/>
          <w:szCs w:val="28"/>
          <w:cs/>
        </w:rPr>
        <w:t xml:space="preserve">ในการไต่ระดับบันไดเทคโนโลยี </w:t>
      </w:r>
      <w:r w:rsidRPr="003C7387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4 </w:t>
      </w:r>
      <w:r w:rsidRPr="003C7387">
        <w:rPr>
          <w:rFonts w:asciiTheme="minorBidi" w:hAnsiTheme="minorBidi" w:cs="Cordia New"/>
          <w:color w:val="000000" w:themeColor="text1"/>
          <w:sz w:val="28"/>
          <w:szCs w:val="28"/>
          <w:cs/>
        </w:rPr>
        <w:t>ขั้น คือ จากมุ่งเน้นแรงงาน ไปสู่การใช้แรงงานที่มีทักษะ ไปสู่การมุ่งเน้นเทคโนโลยี และบันไดขั้นสูงสุดคือมุ่งเน้นการวิจัยและพัฒนา</w:t>
      </w:r>
    </w:p>
    <w:p w:rsidR="00F9171B" w:rsidRPr="003C7387" w:rsidRDefault="00AC4908">
      <w:pPr>
        <w:rPr>
          <w:rFonts w:asciiTheme="minorBidi" w:hAnsiTheme="minorBidi" w:cstheme="minorBidi"/>
          <w:color w:val="000000" w:themeColor="text1"/>
        </w:rPr>
      </w:pPr>
      <w:r w:rsidRPr="003C7387">
        <w:rPr>
          <w:rFonts w:asciiTheme="minorBidi" w:hAnsiTheme="minorBidi" w:cs="Cordia New"/>
          <w:color w:val="000000" w:themeColor="text1"/>
          <w:sz w:val="28"/>
          <w:szCs w:val="28"/>
        </w:rPr>
        <w:tab/>
      </w:r>
      <w:r w:rsidRPr="003C7387">
        <w:rPr>
          <w:rFonts w:asciiTheme="minorBidi" w:hAnsiTheme="minorBidi" w:cs="Cordia New"/>
          <w:color w:val="000000" w:themeColor="text1"/>
          <w:sz w:val="28"/>
          <w:szCs w:val="28"/>
          <w:cs/>
        </w:rPr>
        <w:t>ทั้งนี้  กรอบการพิจารณาสนับสนุนด้านการเงินในการจัดทำโครงการ</w:t>
      </w:r>
      <w:r w:rsidR="00B4072E" w:rsidRPr="003C7387">
        <w:rPr>
          <w:rFonts w:asciiTheme="minorBidi" w:hAnsiTheme="minorBidi" w:cs="Cordia New" w:hint="cs"/>
          <w:color w:val="000000" w:themeColor="text1"/>
          <w:sz w:val="28"/>
          <w:szCs w:val="28"/>
          <w:cs/>
        </w:rPr>
        <w:t>พัฒนาเทคโนโลยีและนวัตกรรม</w:t>
      </w:r>
      <w:r w:rsidRPr="003C7387">
        <w:rPr>
          <w:rFonts w:asciiTheme="minorBidi" w:hAnsiTheme="minorBidi" w:cs="Cordia New"/>
          <w:color w:val="000000" w:themeColor="text1"/>
          <w:sz w:val="28"/>
          <w:szCs w:val="28"/>
          <w:cs/>
        </w:rPr>
        <w:t xml:space="preserve">  แบ่งออกเป็น </w:t>
      </w:r>
      <w:r w:rsidRPr="003C7387">
        <w:rPr>
          <w:rFonts w:asciiTheme="minorBidi" w:hAnsiTheme="minorBidi" w:cs="Cordia New"/>
          <w:color w:val="000000" w:themeColor="text1"/>
          <w:sz w:val="28"/>
          <w:szCs w:val="28"/>
        </w:rPr>
        <w:t xml:space="preserve">3 </w:t>
      </w:r>
      <w:r w:rsidRPr="003C7387">
        <w:rPr>
          <w:rFonts w:asciiTheme="minorBidi" w:hAnsiTheme="minorBidi" w:cs="Cordia New"/>
          <w:color w:val="000000" w:themeColor="text1"/>
          <w:sz w:val="28"/>
          <w:szCs w:val="28"/>
          <w:cs/>
        </w:rPr>
        <w:t>ระดับ ตามขนาดของผู้ประกอบการ  ดังตารางต่อไปนี้</w:t>
      </w:r>
    </w:p>
    <w:p w:rsidR="00F9171B" w:rsidRPr="003C7387" w:rsidRDefault="00F9171B">
      <w:pPr>
        <w:rPr>
          <w:rFonts w:asciiTheme="minorBidi" w:hAnsiTheme="minorBidi" w:cstheme="minorBidi"/>
          <w:color w:val="000000" w:themeColor="text1"/>
          <w:sz w:val="28"/>
          <w:szCs w:val="28"/>
        </w:rPr>
      </w:pPr>
    </w:p>
    <w:tbl>
      <w:tblPr>
        <w:tblW w:w="917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269"/>
        <w:gridCol w:w="2650"/>
      </w:tblGrid>
      <w:tr w:rsidR="00F9171B" w:rsidRPr="003C7387">
        <w:trPr>
          <w:cantSplit/>
          <w:tblHeader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jc w:val="center"/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3C7387"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เกณฑ์การพิจารณา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jc w:val="center"/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</w:rPr>
            </w:pPr>
            <w:r w:rsidRPr="003C7387"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วิสาหกิจขนาดใหญ่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jc w:val="center"/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3C7387"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 xml:space="preserve">วิสาหกิจขนาดกลางและขนาดย่อม </w:t>
            </w:r>
            <w:r w:rsidRPr="003C7387"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</w:rPr>
              <w:t>(SMEs)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jc w:val="center"/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3C7387"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วิสาหกิจชุมชน</w:t>
            </w:r>
            <w:r w:rsidRPr="003C7387"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3C7387"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  <w:cs/>
              </w:rPr>
              <w:t>สหกรณ์</w:t>
            </w:r>
            <w:r w:rsidRPr="003C7387"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3C7387"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  <w:cs/>
              </w:rPr>
              <w:t>กลุ่มเกษตรกร</w:t>
            </w:r>
            <w:r w:rsidRPr="003C7387"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3C7387"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  <w:cs/>
              </w:rPr>
              <w:t>ร้านค้า</w:t>
            </w:r>
            <w:r w:rsidRPr="003C7387">
              <w:rPr>
                <w:rFonts w:ascii="Cordia New" w:eastAsia="Cordia New" w:hAnsi="Cordia New" w:cs="Cordia New"/>
                <w:color w:val="000000" w:themeColor="text1"/>
                <w:cs/>
                <w:lang w:val="th-TH"/>
              </w:rPr>
              <w:t xml:space="preserve"> </w:t>
            </w:r>
            <w:r w:rsidRPr="003C7387">
              <w:rPr>
                <w:rFonts w:ascii="Wingdings 2" w:eastAsia="Wingdings 2" w:hAnsi="Wingdings 2" w:cs="Wingdings 2"/>
                <w:color w:val="000000" w:themeColor="text1"/>
                <w:lang w:val="th-TH"/>
              </w:rPr>
              <w:t></w:t>
            </w:r>
            <w:r w:rsidRPr="003C7387">
              <w:rPr>
                <w:rFonts w:ascii="Wingdings 2" w:eastAsia="Wingdings 2" w:hAnsi="Wingdings 2" w:cs="Wingdings 2"/>
                <w:color w:val="000000" w:themeColor="text1"/>
                <w:lang w:val="th-TH"/>
              </w:rPr>
              <w:t></w:t>
            </w:r>
          </w:p>
        </w:tc>
      </w:tr>
      <w:tr w:rsidR="00F9171B" w:rsidRPr="003C7387"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numPr>
                <w:ilvl w:val="0"/>
                <w:numId w:val="5"/>
              </w:numPr>
              <w:ind w:left="284" w:hanging="284"/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  <w:t>ทุนจดทะเบียน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  <w:t xml:space="preserve">เกิน </w:t>
            </w: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</w:rPr>
              <w:t xml:space="preserve">200 </w:t>
            </w: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  <w:t>ล้านบาท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  <w:t xml:space="preserve">ไม่เกิน </w:t>
            </w: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</w:rPr>
              <w:t xml:space="preserve">200 </w:t>
            </w: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  <w:t>ล้านบาท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  <w:t>ไม่ระบุ</w:t>
            </w:r>
          </w:p>
        </w:tc>
      </w:tr>
      <w:tr w:rsidR="00F9171B" w:rsidRPr="003C7387"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numPr>
                <w:ilvl w:val="0"/>
                <w:numId w:val="5"/>
              </w:numPr>
              <w:ind w:left="284" w:hanging="284"/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  <w:t>การสนับสนุนสูงสุด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</w:rPr>
            </w:pP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</w:rPr>
              <w:t>ไม่สนับสนุนด้านการเงิน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</w:rPr>
            </w:pP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</w:rPr>
              <w:t>ไม่เกิน</w:t>
            </w: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  <w:t xml:space="preserve">ร้อยละ </w:t>
            </w: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</w:rPr>
            </w:pP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</w:rPr>
              <w:t>ไม่เกิน</w:t>
            </w: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  <w:t xml:space="preserve">ร้อยละ </w:t>
            </w: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</w:rPr>
              <w:t>50</w:t>
            </w:r>
          </w:p>
        </w:tc>
      </w:tr>
      <w:tr w:rsidR="00F9171B" w:rsidRPr="003C7387"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numPr>
                <w:ilvl w:val="0"/>
                <w:numId w:val="5"/>
              </w:numPr>
              <w:ind w:left="284" w:hanging="284"/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  <w:t>วงเงินสนับสนุนสูงสุด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</w:rPr>
              <w:t>ไม่สนับสนุนด้านการเงิน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</w:rPr>
            </w:pP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</w:rPr>
              <w:t>400,000.-</w:t>
            </w: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  <w:t xml:space="preserve"> บาท/โครงการ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</w:rPr>
              <w:t>400,000.-</w:t>
            </w: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  <w:t xml:space="preserve"> บาท/โครงการ</w:t>
            </w:r>
          </w:p>
        </w:tc>
      </w:tr>
      <w:tr w:rsidR="00F9171B" w:rsidRPr="003C7387"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numPr>
                <w:ilvl w:val="0"/>
                <w:numId w:val="5"/>
              </w:numPr>
              <w:ind w:left="284" w:hanging="284"/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  <w:t>ลักษณะโครงการ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  <w:t>เน้นโครงการวิจัยและพัฒนากระบวนการผลิตหรือผลิตภัณฑ์ที่มีผลกระทบเป็นวงกว้างต่ออุตสาหกรรมประเภทนั้น</w:t>
            </w:r>
          </w:p>
          <w:p w:rsidR="00F9171B" w:rsidRPr="003C7387" w:rsidRDefault="00F9171B">
            <w:pPr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  <w:t>เน้นการพัฒนาเทคโนโลยีการผลิตและการจัดการ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  <w:t xml:space="preserve">เน้นการพัฒนาเทคโนโลยีการผลิตและการจัดการ อันจะนำไปสู่การเติบโตที่สามารถแข่งขันในระดับสูงขึ้น  และสามารถผลักดันให้เป็น </w:t>
            </w: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</w:rPr>
              <w:t xml:space="preserve">SMEs </w:t>
            </w: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  <w:t>ได้</w:t>
            </w:r>
          </w:p>
        </w:tc>
      </w:tr>
      <w:tr w:rsidR="00F9171B" w:rsidRPr="003C7387"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numPr>
                <w:ilvl w:val="0"/>
                <w:numId w:val="5"/>
              </w:numPr>
              <w:ind w:left="284" w:hanging="284"/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  <w:t>ลำดับความสำคัญ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tabs>
                <w:tab w:val="left" w:pos="360"/>
              </w:tabs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  <w:t>น้อย  เน้นเฉพาะโครงการที่มีความสำคัญและมีผลกระทบสูง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</w:rPr>
            </w:pP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  <w:t xml:space="preserve">เป็นเป้าหมายหลักของ </w:t>
            </w: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</w:rPr>
              <w:t>ITAP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C7387" w:rsidRDefault="00AC4908">
            <w:pPr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  <w:t xml:space="preserve">ขึ้นอยู่กับนโยบายและแผนของ </w:t>
            </w: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</w:rPr>
              <w:t xml:space="preserve">ITAP </w:t>
            </w:r>
            <w:r w:rsidRPr="003C7387"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  <w:t xml:space="preserve"> ในแต่ละปีงบประมาณ</w:t>
            </w:r>
          </w:p>
        </w:tc>
      </w:tr>
    </w:tbl>
    <w:p w:rsidR="00F9171B" w:rsidRPr="003C7387" w:rsidRDefault="00F9171B">
      <w:pPr>
        <w:rPr>
          <w:color w:val="000000" w:themeColor="text1"/>
        </w:rPr>
      </w:pPr>
    </w:p>
    <w:p w:rsidR="00F9171B" w:rsidRPr="003C7387" w:rsidRDefault="00F9171B">
      <w:pPr>
        <w:rPr>
          <w:color w:val="000000" w:themeColor="text1"/>
        </w:rPr>
      </w:pPr>
    </w:p>
    <w:p w:rsidR="00F9171B" w:rsidRPr="003C7387" w:rsidRDefault="00F9171B">
      <w:pPr>
        <w:rPr>
          <w:color w:val="000000" w:themeColor="text1"/>
        </w:rPr>
      </w:pPr>
    </w:p>
    <w:p w:rsidR="00F9171B" w:rsidRPr="003C7387" w:rsidRDefault="00F9171B">
      <w:pPr>
        <w:rPr>
          <w:color w:val="000000" w:themeColor="text1"/>
        </w:rPr>
      </w:pPr>
    </w:p>
    <w:p w:rsidR="00F9171B" w:rsidRPr="003C7387" w:rsidRDefault="00F9171B">
      <w:pPr>
        <w:rPr>
          <w:color w:val="000000" w:themeColor="text1"/>
        </w:rPr>
      </w:pPr>
    </w:p>
    <w:p w:rsidR="00F9171B" w:rsidRPr="003C7387" w:rsidRDefault="00F9171B">
      <w:pPr>
        <w:rPr>
          <w:color w:val="000000" w:themeColor="text1"/>
        </w:rPr>
      </w:pPr>
    </w:p>
    <w:p w:rsidR="00F9171B" w:rsidRPr="003C7387" w:rsidRDefault="00F9171B">
      <w:pPr>
        <w:rPr>
          <w:color w:val="000000" w:themeColor="text1"/>
        </w:rPr>
      </w:pPr>
    </w:p>
    <w:p w:rsidR="00F9171B" w:rsidRPr="003C7387" w:rsidRDefault="00F9171B">
      <w:pPr>
        <w:rPr>
          <w:color w:val="000000" w:themeColor="text1"/>
        </w:rPr>
      </w:pPr>
    </w:p>
    <w:tbl>
      <w:tblPr>
        <w:tblW w:w="910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45"/>
        <w:gridCol w:w="1733"/>
        <w:gridCol w:w="2167"/>
        <w:gridCol w:w="2461"/>
      </w:tblGrid>
      <w:tr w:rsidR="00F9171B" w:rsidRPr="003C7387" w:rsidTr="00361FB0">
        <w:trPr>
          <w:cantSplit/>
          <w:trHeight w:val="756"/>
          <w:tblHeader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AC4908">
            <w:pPr>
              <w:jc w:val="center"/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3A5896"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lastRenderedPageBreak/>
              <w:t>เกณฑ์การพิจารณา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AC4908">
            <w:pPr>
              <w:jc w:val="center"/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3A5896"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วิสาหกิจ</w:t>
            </w:r>
          </w:p>
          <w:p w:rsidR="00F9171B" w:rsidRPr="003A5896" w:rsidRDefault="00AC4908">
            <w:pPr>
              <w:jc w:val="center"/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</w:rPr>
            </w:pPr>
            <w:r w:rsidRPr="003A5896"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ขนาดใหญ่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AC4908">
            <w:pPr>
              <w:jc w:val="center"/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3A5896"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 xml:space="preserve">วิสาหกิจขนาดกลางและขนาดย่อม </w:t>
            </w:r>
            <w:r w:rsidRPr="003A5896"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</w:rPr>
              <w:t>(SMEs)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AC4908">
            <w:pPr>
              <w:rPr>
                <w:rFonts w:ascii="Cordia New" w:eastAsia="Cordia New" w:hAnsi="Cordia New" w:cs="Cordia New"/>
                <w:color w:val="000000" w:themeColor="text1"/>
                <w:sz w:val="28"/>
                <w:szCs w:val="28"/>
                <w:cs/>
                <w:lang w:val="th-TH"/>
              </w:rPr>
            </w:pPr>
            <w:r w:rsidRPr="003A5896"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วิสาหกิจชุมชน</w:t>
            </w:r>
            <w:r w:rsidRPr="003A5896"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3A5896"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  <w:cs/>
              </w:rPr>
              <w:t>สหกรณ์</w:t>
            </w:r>
            <w:r w:rsidRPr="003A5896"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3A5896"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  <w:cs/>
              </w:rPr>
              <w:t>กลุ่มเกษตรกร</w:t>
            </w:r>
            <w:r w:rsidRPr="003A5896"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3A5896">
              <w:rPr>
                <w:rFonts w:ascii="Cordia New" w:eastAsia="Cordia New" w:hAnsi="Cordia New" w:cs="Cordia New"/>
                <w:b/>
                <w:bCs/>
                <w:color w:val="000000" w:themeColor="text1"/>
                <w:sz w:val="28"/>
                <w:szCs w:val="28"/>
                <w:cs/>
              </w:rPr>
              <w:t>ร้านค้า</w:t>
            </w:r>
            <w:r w:rsidRPr="003A5896">
              <w:rPr>
                <w:rFonts w:ascii="Cordia New" w:eastAsia="Cordia New" w:hAnsi="Cordia New" w:cs="Cordia New"/>
                <w:color w:val="000000" w:themeColor="text1"/>
                <w:cs/>
                <w:lang w:val="th-TH"/>
              </w:rPr>
              <w:t xml:space="preserve"> </w:t>
            </w:r>
            <w:r w:rsidRPr="003A5896">
              <w:rPr>
                <w:rFonts w:ascii="Wingdings 2" w:eastAsia="Wingdings 2" w:hAnsi="Wingdings 2" w:cs="Wingdings 2"/>
                <w:color w:val="000000" w:themeColor="text1"/>
                <w:lang w:val="th-TH"/>
              </w:rPr>
              <w:t></w:t>
            </w:r>
            <w:r w:rsidRPr="003A5896">
              <w:rPr>
                <w:rFonts w:ascii="Wingdings 2" w:eastAsia="Wingdings 2" w:hAnsi="Wingdings 2" w:cs="Wingdings 2"/>
                <w:color w:val="000000" w:themeColor="text1"/>
                <w:lang w:val="th-TH"/>
              </w:rPr>
              <w:t></w:t>
            </w:r>
          </w:p>
        </w:tc>
      </w:tr>
      <w:tr w:rsidR="00F9171B" w:rsidRPr="003C7387" w:rsidTr="00361FB0">
        <w:trPr>
          <w:trHeight w:val="849"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AC4908">
            <w:pPr>
              <w:numPr>
                <w:ilvl w:val="0"/>
                <w:numId w:val="5"/>
              </w:numPr>
              <w:ind w:left="284" w:hanging="284"/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>กรอบการสนับสนุนโครงการที่มีลักษณะเทคโนโลยีเฉพาะ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F9171B">
            <w:pPr>
              <w:tabs>
                <w:tab w:val="left" w:pos="360"/>
              </w:tabs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</w:pP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F9171B">
            <w:pPr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</w:pP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F9171B">
            <w:pPr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</w:pPr>
          </w:p>
        </w:tc>
      </w:tr>
      <w:tr w:rsidR="00F2563A" w:rsidRPr="00F2563A" w:rsidTr="00361FB0">
        <w:trPr>
          <w:trHeight w:val="1368"/>
        </w:trPr>
        <w:tc>
          <w:tcPr>
            <w:tcW w:w="274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511F" w:rsidRPr="003A5896" w:rsidRDefault="009D511F" w:rsidP="009D511F">
            <w:pPr>
              <w:numPr>
                <w:ilvl w:val="0"/>
                <w:numId w:val="6"/>
              </w:numPr>
              <w:ind w:left="426" w:hanging="284"/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 xml:space="preserve">ระบบคุณภาพ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>ISO 9000, ISO 14000, ISO 18000</w:t>
            </w:r>
          </w:p>
        </w:tc>
        <w:tc>
          <w:tcPr>
            <w:tcW w:w="173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511F" w:rsidRPr="003A5896" w:rsidRDefault="009D511F" w:rsidP="009D511F">
            <w:pPr>
              <w:tabs>
                <w:tab w:val="left" w:pos="360"/>
              </w:tabs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ไม่สนับสนุนด้านการเงิน</w:t>
            </w:r>
          </w:p>
        </w:tc>
        <w:tc>
          <w:tcPr>
            <w:tcW w:w="216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511F" w:rsidRPr="003A5896" w:rsidRDefault="009D511F" w:rsidP="009D511F">
            <w:pPr>
              <w:rPr>
                <w:color w:val="auto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ไม่สนับสนุนด้านการเงิน</w:t>
            </w:r>
          </w:p>
        </w:tc>
        <w:tc>
          <w:tcPr>
            <w:tcW w:w="246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511F" w:rsidRPr="003A5896" w:rsidRDefault="009D511F" w:rsidP="009D511F">
            <w:pPr>
              <w:rPr>
                <w:color w:val="auto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ไม่สนับสนุนด้านการเงิน</w:t>
            </w:r>
          </w:p>
        </w:tc>
      </w:tr>
      <w:tr w:rsidR="00F9171B" w:rsidRPr="003C7387" w:rsidTr="00361FB0">
        <w:trPr>
          <w:trHeight w:val="1708"/>
        </w:trPr>
        <w:tc>
          <w:tcPr>
            <w:tcW w:w="274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AC4908">
            <w:pPr>
              <w:numPr>
                <w:ilvl w:val="0"/>
                <w:numId w:val="6"/>
              </w:numPr>
              <w:ind w:left="426" w:hanging="284"/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 xml:space="preserve">ระบบคุณภาพ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GMP, HACCP, BRC, FSC, ISO22000, TS16949, </w:t>
            </w:r>
          </w:p>
          <w:p w:rsidR="00593742" w:rsidRPr="003A5896" w:rsidRDefault="00AC4908" w:rsidP="00593742">
            <w:pPr>
              <w:ind w:left="426"/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>TFQS</w:t>
            </w:r>
            <w:r w:rsidR="00F2563A"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F2563A"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>ThaiGAP</w:t>
            </w:r>
            <w:proofErr w:type="spellEnd"/>
            <w:r w:rsidR="00F2563A"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, </w:t>
            </w:r>
            <w:r w:rsidR="00F2563A" w:rsidRPr="003A5896">
              <w:rPr>
                <w:rFonts w:ascii="Cordia New" w:eastAsia="Cordia New" w:hAnsi="Cordia New" w:cs="Cordia New" w:hint="cs"/>
                <w:color w:val="auto"/>
                <w:sz w:val="28"/>
                <w:szCs w:val="28"/>
                <w:cs/>
              </w:rPr>
              <w:t>เกษตรอินทรีย์</w:t>
            </w:r>
            <w:r w:rsidR="00F2563A"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>, Halal</w:t>
            </w:r>
            <w:r w:rsidR="00593742" w:rsidRPr="003A5896">
              <w:rPr>
                <w:rFonts w:ascii="Cordia New" w:eastAsia="Cordia New" w:hAnsi="Cordia New" w:cs="Cordia New" w:hint="cs"/>
                <w:color w:val="auto"/>
                <w:sz w:val="28"/>
                <w:szCs w:val="28"/>
                <w:cs/>
              </w:rPr>
              <w:t xml:space="preserve"> </w:t>
            </w:r>
            <w:r w:rsidR="00593742" w:rsidRPr="0079396D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หรือโครงการที่นำกระบวนการที่เกี่ยวข้องกับมาตรฐานดังกล่าวมาใช้</w:t>
            </w:r>
          </w:p>
        </w:tc>
        <w:tc>
          <w:tcPr>
            <w:tcW w:w="173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AC4908">
            <w:pPr>
              <w:tabs>
                <w:tab w:val="left" w:pos="360"/>
              </w:tabs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ไม่สนับสนุนด้านการเงิน</w:t>
            </w:r>
          </w:p>
        </w:tc>
        <w:tc>
          <w:tcPr>
            <w:tcW w:w="216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3742" w:rsidRPr="003A5896" w:rsidRDefault="00AC4908">
            <w:pPr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 xml:space="preserve">ไม่เกินร้อยละ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50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และ</w:t>
            </w:r>
            <w:r w:rsidR="00BD69AE" w:rsidRPr="003A5896">
              <w:rPr>
                <w:rFonts w:ascii="Cordia New" w:eastAsia="Cordia New" w:hAnsi="Cordia New" w:cs="Cordia New" w:hint="cs"/>
                <w:color w:val="auto"/>
                <w:sz w:val="28"/>
                <w:szCs w:val="28"/>
                <w:cs/>
              </w:rPr>
              <w:t>สนับสนุน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 xml:space="preserve">ไม่เกิน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100,000.-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บาท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>/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6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3742" w:rsidRPr="003A5896" w:rsidRDefault="00AC4908">
            <w:pPr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 xml:space="preserve">ไม่เกินร้อยละ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50 </w:t>
            </w:r>
            <w:r w:rsidR="00BD69AE"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และ</w:t>
            </w:r>
            <w:r w:rsidR="00BD69AE" w:rsidRPr="003A5896">
              <w:rPr>
                <w:rFonts w:ascii="Cordia New" w:eastAsia="Cordia New" w:hAnsi="Cordia New" w:cs="Cordia New" w:hint="cs"/>
                <w:color w:val="auto"/>
                <w:sz w:val="28"/>
                <w:szCs w:val="28"/>
                <w:cs/>
              </w:rPr>
              <w:t>สนับสนุน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 xml:space="preserve">ไม่เกิน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100,000.-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บาท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>/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โครงการ</w:t>
            </w:r>
          </w:p>
        </w:tc>
      </w:tr>
      <w:tr w:rsidR="00593742" w:rsidRPr="00593742" w:rsidTr="00361FB0">
        <w:trPr>
          <w:trHeight w:val="664"/>
        </w:trPr>
        <w:tc>
          <w:tcPr>
            <w:tcW w:w="274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593742" w:rsidRPr="003A5896" w:rsidRDefault="00593742">
            <w:pPr>
              <w:numPr>
                <w:ilvl w:val="0"/>
                <w:numId w:val="6"/>
              </w:numPr>
              <w:ind w:left="426" w:hanging="284"/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 xml:space="preserve">ระบบคุณภาพ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>ISO 17025</w:t>
            </w:r>
          </w:p>
        </w:tc>
        <w:tc>
          <w:tcPr>
            <w:tcW w:w="173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593742" w:rsidRPr="003A5896" w:rsidRDefault="00593742">
            <w:pPr>
              <w:tabs>
                <w:tab w:val="left" w:pos="360"/>
              </w:tabs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ไม่สนับสนุนด้านการเงิน</w:t>
            </w:r>
          </w:p>
        </w:tc>
        <w:tc>
          <w:tcPr>
            <w:tcW w:w="216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593742" w:rsidRPr="003A5896" w:rsidRDefault="00593742" w:rsidP="00593742">
            <w:pPr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 xml:space="preserve">ไม่เกินร้อยละ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50 </w:t>
            </w:r>
            <w:r w:rsidR="00BD69AE"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และสนับสนุน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 xml:space="preserve">ไม่เกิน </w:t>
            </w:r>
            <w:r w:rsidR="003E7952"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>20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0,000.-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บาท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>/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6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593742" w:rsidRPr="003A5896" w:rsidRDefault="00031E9B">
            <w:pPr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 xml:space="preserve">ไม่เกินร้อยละ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50 </w:t>
            </w:r>
            <w:r w:rsidR="00BD69AE"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และสนับสนุน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 xml:space="preserve">ไม่เกิน </w:t>
            </w:r>
            <w:r w:rsidR="003E7952"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>20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0,000.-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บาท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>/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โครงการ</w:t>
            </w:r>
          </w:p>
        </w:tc>
      </w:tr>
      <w:tr w:rsidR="00F2563A" w:rsidRPr="003C7387" w:rsidTr="00361FB0">
        <w:trPr>
          <w:trHeight w:val="2013"/>
        </w:trPr>
        <w:tc>
          <w:tcPr>
            <w:tcW w:w="274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563A" w:rsidRPr="003A5896" w:rsidRDefault="00F2563A" w:rsidP="00F2563A">
            <w:pPr>
              <w:numPr>
                <w:ilvl w:val="0"/>
                <w:numId w:val="6"/>
              </w:numPr>
              <w:ind w:left="426" w:hanging="284"/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ERP_Phase1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 xml:space="preserve">การวิเคราะห์กระบวนการทางธุรกิจ </w:t>
            </w:r>
          </w:p>
          <w:p w:rsidR="00F2563A" w:rsidRPr="003A5896" w:rsidRDefault="00F2563A" w:rsidP="00F2563A">
            <w:pPr>
              <w:ind w:left="426"/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</w:p>
          <w:p w:rsidR="00F2563A" w:rsidRPr="003A5896" w:rsidRDefault="00F2563A" w:rsidP="00361FB0">
            <w:pPr>
              <w:numPr>
                <w:ilvl w:val="0"/>
                <w:numId w:val="6"/>
              </w:numPr>
              <w:ind w:left="426" w:hanging="284"/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ERP_Phase2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การ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implement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ระบบ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>ERP</w:t>
            </w:r>
          </w:p>
        </w:tc>
        <w:tc>
          <w:tcPr>
            <w:tcW w:w="173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563A" w:rsidRPr="003A5896" w:rsidRDefault="00F2563A" w:rsidP="00F2563A">
            <w:pPr>
              <w:tabs>
                <w:tab w:val="left" w:pos="360"/>
              </w:tabs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ไม่สนับสนุนด้านการเงิน</w:t>
            </w:r>
          </w:p>
          <w:p w:rsidR="00F2563A" w:rsidRPr="003A5896" w:rsidRDefault="00F2563A" w:rsidP="00F2563A">
            <w:pPr>
              <w:tabs>
                <w:tab w:val="left" w:pos="360"/>
              </w:tabs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</w:p>
          <w:p w:rsidR="00F2563A" w:rsidRPr="003A5896" w:rsidRDefault="00F2563A" w:rsidP="00F2563A">
            <w:pPr>
              <w:tabs>
                <w:tab w:val="left" w:pos="360"/>
              </w:tabs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ไม่สนับสนุนด้านการเงิน</w:t>
            </w:r>
          </w:p>
        </w:tc>
        <w:tc>
          <w:tcPr>
            <w:tcW w:w="216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563A" w:rsidRPr="003A5896" w:rsidRDefault="00F2563A" w:rsidP="00F2563A">
            <w:pPr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>ไม่เกินร้อยละ 50 โดย</w:t>
            </w:r>
          </w:p>
          <w:p w:rsidR="00F2563A" w:rsidRPr="003A5896" w:rsidRDefault="00F2563A" w:rsidP="00F2563A">
            <w:pPr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Phase 1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 xml:space="preserve">สนับสนุนไม่เกิน </w:t>
            </w:r>
            <w:r w:rsidRPr="003A5896">
              <w:rPr>
                <w:rFonts w:asciiTheme="minorBidi" w:eastAsia="Cordia New" w:hAnsiTheme="minorBidi" w:cstheme="minorBidi"/>
                <w:color w:val="auto"/>
                <w:sz w:val="28"/>
                <w:szCs w:val="28"/>
                <w:cs/>
                <w:lang w:val="th-TH"/>
              </w:rPr>
              <w:t>1</w:t>
            </w:r>
            <w:r w:rsidRPr="003A5896">
              <w:rPr>
                <w:rFonts w:asciiTheme="minorBidi" w:eastAsia="Cordia New" w:hAnsiTheme="minorBidi" w:cstheme="minorBidi"/>
                <w:color w:val="auto"/>
                <w:sz w:val="28"/>
                <w:szCs w:val="28"/>
              </w:rPr>
              <w:t>5</w:t>
            </w:r>
            <w:r w:rsidRPr="003A5896">
              <w:rPr>
                <w:rFonts w:asciiTheme="minorBidi" w:eastAsia="Cordia New" w:hAnsiTheme="minorBidi" w:cstheme="minorBidi"/>
                <w:color w:val="auto"/>
                <w:sz w:val="28"/>
                <w:szCs w:val="28"/>
                <w:cs/>
                <w:lang w:val="th-TH"/>
              </w:rPr>
              <w:t>0,000.-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 xml:space="preserve"> บาท/โครงการ และ</w:t>
            </w:r>
          </w:p>
          <w:p w:rsidR="00F2563A" w:rsidRPr="003A5896" w:rsidRDefault="00F2563A" w:rsidP="00F2563A">
            <w:pPr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 xml:space="preserve">รวมกันทั้ง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2 Phase </w:t>
            </w:r>
            <w:r w:rsidR="00BD69AE" w:rsidRPr="003A5896">
              <w:rPr>
                <w:rFonts w:ascii="Cordia New" w:eastAsia="Cordia New" w:hAnsi="Cordia New" w:cs="Cordia New" w:hint="cs"/>
                <w:color w:val="auto"/>
                <w:sz w:val="28"/>
                <w:szCs w:val="28"/>
                <w:cs/>
              </w:rPr>
              <w:t>สนับสนุน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 xml:space="preserve">ไม่เกิน </w:t>
            </w:r>
            <w:r w:rsidRPr="003A5896">
              <w:rPr>
                <w:rFonts w:asciiTheme="minorBidi" w:eastAsia="Cordia New" w:hAnsiTheme="minorBidi" w:cstheme="minorBidi"/>
                <w:color w:val="auto"/>
                <w:sz w:val="28"/>
                <w:szCs w:val="28"/>
              </w:rPr>
              <w:t>40</w:t>
            </w:r>
            <w:r w:rsidRPr="003A5896">
              <w:rPr>
                <w:rFonts w:asciiTheme="minorBidi" w:eastAsia="Cordia New" w:hAnsiTheme="minorBidi" w:cstheme="minorBidi"/>
                <w:color w:val="auto"/>
                <w:sz w:val="28"/>
                <w:szCs w:val="28"/>
                <w:cs/>
                <w:lang w:val="th-TH"/>
              </w:rPr>
              <w:t>0,000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>.- บาท</w:t>
            </w:r>
          </w:p>
          <w:p w:rsidR="00F2563A" w:rsidRPr="003A5896" w:rsidRDefault="00F2563A" w:rsidP="00F2563A">
            <w:pPr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 xml:space="preserve">กรณีทำเฉพาะ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>Phase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 xml:space="preserve">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2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 xml:space="preserve">สนับสนุนไม่เกินร้อยละ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50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และ</w:t>
            </w:r>
            <w:r w:rsidR="00BD69AE" w:rsidRPr="003A5896">
              <w:rPr>
                <w:rFonts w:ascii="Cordia New" w:eastAsia="Cordia New" w:hAnsi="Cordia New" w:cs="Cordia New" w:hint="cs"/>
                <w:color w:val="auto"/>
                <w:sz w:val="28"/>
                <w:szCs w:val="28"/>
                <w:cs/>
              </w:rPr>
              <w:t>สนับสนุน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 xml:space="preserve">ไม่เกิน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400,000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บาท/โครงการ</w:t>
            </w:r>
          </w:p>
        </w:tc>
        <w:tc>
          <w:tcPr>
            <w:tcW w:w="246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563A" w:rsidRPr="003A5896" w:rsidRDefault="00F2563A" w:rsidP="00F2563A">
            <w:pPr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>ไม่เกินร้อยละ 50 โดย</w:t>
            </w:r>
          </w:p>
          <w:p w:rsidR="00F2563A" w:rsidRPr="003A5896" w:rsidRDefault="00F2563A" w:rsidP="00F2563A">
            <w:pPr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Phase 1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 xml:space="preserve">สนับสนุนไม่เกิน </w:t>
            </w:r>
            <w:r w:rsidRPr="003A5896">
              <w:rPr>
                <w:rFonts w:asciiTheme="minorBidi" w:eastAsia="Cordia New" w:hAnsiTheme="minorBidi" w:cstheme="minorBidi"/>
                <w:color w:val="auto"/>
                <w:sz w:val="28"/>
                <w:szCs w:val="28"/>
                <w:cs/>
                <w:lang w:val="th-TH"/>
              </w:rPr>
              <w:t>1</w:t>
            </w:r>
            <w:r w:rsidRPr="003A5896">
              <w:rPr>
                <w:rFonts w:asciiTheme="minorBidi" w:eastAsia="Cordia New" w:hAnsiTheme="minorBidi" w:cstheme="minorBidi"/>
                <w:color w:val="auto"/>
                <w:sz w:val="28"/>
                <w:szCs w:val="28"/>
              </w:rPr>
              <w:t>5</w:t>
            </w:r>
            <w:r w:rsidRPr="003A5896">
              <w:rPr>
                <w:rFonts w:asciiTheme="minorBidi" w:eastAsia="Cordia New" w:hAnsiTheme="minorBidi" w:cstheme="minorBidi"/>
                <w:color w:val="auto"/>
                <w:sz w:val="28"/>
                <w:szCs w:val="28"/>
                <w:cs/>
                <w:lang w:val="th-TH"/>
              </w:rPr>
              <w:t>0,000.-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 xml:space="preserve"> บาท/โครงการ และ</w:t>
            </w:r>
          </w:p>
          <w:p w:rsidR="00F2563A" w:rsidRPr="003A5896" w:rsidRDefault="00F2563A" w:rsidP="00F2563A">
            <w:pPr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 xml:space="preserve">รวมกันทั้ง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2 Phase </w:t>
            </w:r>
            <w:r w:rsidR="00BD69AE" w:rsidRPr="003A5896">
              <w:rPr>
                <w:rFonts w:ascii="Cordia New" w:eastAsia="Cordia New" w:hAnsi="Cordia New" w:cs="Cordia New" w:hint="cs"/>
                <w:color w:val="auto"/>
                <w:sz w:val="28"/>
                <w:szCs w:val="28"/>
                <w:cs/>
                <w:lang w:val="th-TH"/>
              </w:rPr>
              <w:t>สนับสนุน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 xml:space="preserve">ไม่เกิน </w:t>
            </w:r>
            <w:r w:rsidRPr="003A5896">
              <w:rPr>
                <w:rFonts w:asciiTheme="minorBidi" w:eastAsia="Cordia New" w:hAnsiTheme="minorBidi" w:cstheme="minorBidi"/>
                <w:color w:val="auto"/>
                <w:sz w:val="28"/>
                <w:szCs w:val="28"/>
              </w:rPr>
              <w:t>40</w:t>
            </w:r>
            <w:r w:rsidRPr="003A5896">
              <w:rPr>
                <w:rFonts w:asciiTheme="minorBidi" w:eastAsia="Cordia New" w:hAnsiTheme="minorBidi" w:cstheme="minorBidi"/>
                <w:color w:val="auto"/>
                <w:sz w:val="28"/>
                <w:szCs w:val="28"/>
                <w:cs/>
                <w:lang w:val="th-TH"/>
              </w:rPr>
              <w:t>0,000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>.- บาท</w:t>
            </w:r>
          </w:p>
          <w:p w:rsidR="00F2563A" w:rsidRPr="003A5896" w:rsidRDefault="00F2563A" w:rsidP="00F2563A">
            <w:pPr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 xml:space="preserve">กรณีทำเฉพาะ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>Phase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 xml:space="preserve">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2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 xml:space="preserve">สนับสนุนไม่เกินร้อยละ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50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และ</w:t>
            </w:r>
            <w:r w:rsidR="00BD69AE" w:rsidRPr="003A5896">
              <w:rPr>
                <w:rFonts w:ascii="Cordia New" w:eastAsia="Cordia New" w:hAnsi="Cordia New" w:cs="Cordia New" w:hint="cs"/>
                <w:color w:val="auto"/>
                <w:sz w:val="28"/>
                <w:szCs w:val="28"/>
                <w:cs/>
              </w:rPr>
              <w:t>สนับสนุน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 xml:space="preserve">ไม่เกิน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400,000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บาท/โครงการ</w:t>
            </w:r>
          </w:p>
        </w:tc>
      </w:tr>
      <w:tr w:rsidR="00F2563A" w:rsidRPr="003C7387" w:rsidTr="00361FB0">
        <w:trPr>
          <w:trHeight w:val="1261"/>
        </w:trPr>
        <w:tc>
          <w:tcPr>
            <w:tcW w:w="2745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563A" w:rsidRPr="003A5896" w:rsidRDefault="00F2563A" w:rsidP="00361FB0">
            <w:pPr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 xml:space="preserve">พัฒนาระบบ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>Software</w:t>
            </w:r>
            <w:r w:rsidR="000A44D1" w:rsidRPr="003A5896">
              <w:rPr>
                <w:rFonts w:ascii="Cordia New" w:eastAsia="Cordia New" w:hAnsi="Cordia New" w:cs="Cordia New" w:hint="cs"/>
                <w:color w:val="auto"/>
                <w:sz w:val="28"/>
                <w:szCs w:val="28"/>
                <w:cs/>
                <w:lang w:val="th-TH"/>
              </w:rPr>
              <w:t xml:space="preserve">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>ที่มีอยู่ในปัจจุบัน มาปรับแต่งเพื่อประยุกต์ใช้ รวมถึงการพัฒนาซอฟต์แวร์ขึ้นมาใช้เอง</w:t>
            </w:r>
          </w:p>
        </w:tc>
        <w:tc>
          <w:tcPr>
            <w:tcW w:w="173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563A" w:rsidRPr="003A5896" w:rsidRDefault="00F2563A" w:rsidP="00F2563A">
            <w:pPr>
              <w:tabs>
                <w:tab w:val="left" w:pos="360"/>
              </w:tabs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</w:rPr>
              <w:t>ไม่สนับสนุนด้านการเงิน</w:t>
            </w:r>
          </w:p>
        </w:tc>
        <w:tc>
          <w:tcPr>
            <w:tcW w:w="21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563A" w:rsidRPr="003A5896" w:rsidRDefault="00F2563A" w:rsidP="000B534E">
            <w:pPr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 xml:space="preserve">ไม่เกินร้อยละ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>50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 xml:space="preserve"> </w:t>
            </w:r>
            <w:r w:rsidR="000A44D1"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 xml:space="preserve">ของส่วนที่ปรับแต่งซอฟต์แวร์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>และ</w:t>
            </w:r>
            <w:r w:rsidR="00BD69AE" w:rsidRPr="003A5896">
              <w:rPr>
                <w:rFonts w:ascii="Cordia New" w:eastAsia="Cordia New" w:hAnsi="Cordia New" w:cs="Cordia New" w:hint="cs"/>
                <w:color w:val="auto"/>
                <w:sz w:val="28"/>
                <w:szCs w:val="28"/>
                <w:cs/>
              </w:rPr>
              <w:t>สนับสนุน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>ไม่เกิน</w:t>
            </w:r>
            <w:r w:rsidR="000A44D1"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 400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>,000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>.- บาท/โครงการ</w:t>
            </w:r>
          </w:p>
        </w:tc>
        <w:tc>
          <w:tcPr>
            <w:tcW w:w="246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2563A" w:rsidRPr="003A5896" w:rsidRDefault="000A44D1" w:rsidP="00F2563A">
            <w:pPr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 xml:space="preserve">ไม่เกินร้อยละ 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>50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 xml:space="preserve"> ของส่วนที่ปรับแต่งซอฟต์แวร์ และ</w:t>
            </w:r>
            <w:r w:rsidR="00BD69AE" w:rsidRPr="003A5896">
              <w:rPr>
                <w:rFonts w:ascii="Cordia New" w:eastAsia="Cordia New" w:hAnsi="Cordia New" w:cs="Cordia New" w:hint="cs"/>
                <w:color w:val="auto"/>
                <w:sz w:val="28"/>
                <w:szCs w:val="28"/>
                <w:cs/>
              </w:rPr>
              <w:t>สนับสนุน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>ไม่เกิน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 400,000</w:t>
            </w:r>
            <w:r w:rsidRPr="003A5896">
              <w:rPr>
                <w:rFonts w:ascii="Cordia New" w:eastAsia="Cordia New" w:hAnsi="Cordia New" w:cs="Cordia New"/>
                <w:color w:val="auto"/>
                <w:sz w:val="28"/>
                <w:szCs w:val="28"/>
                <w:cs/>
                <w:lang w:val="th-TH"/>
              </w:rPr>
              <w:t>.- บาท/โครงการ</w:t>
            </w:r>
          </w:p>
        </w:tc>
      </w:tr>
    </w:tbl>
    <w:p w:rsidR="00F9171B" w:rsidRPr="003C7387" w:rsidRDefault="000F3A58">
      <w:pPr>
        <w:rPr>
          <w:rFonts w:ascii="Cordia New" w:eastAsia="Cordia New" w:hAnsi="Cordia New" w:cs="Cordia New"/>
          <w:color w:val="000000" w:themeColor="text1"/>
          <w:sz w:val="20"/>
          <w:szCs w:val="20"/>
          <w:cs/>
          <w:lang w:val="th-TH"/>
        </w:rPr>
      </w:pPr>
      <w:r>
        <w:rPr>
          <w:rFonts w:ascii="Cordia New" w:eastAsia="Cordia New" w:hAnsi="Cordia New" w:cs="Cordia New"/>
          <w:color w:val="000000" w:themeColor="text1"/>
          <w:sz w:val="20"/>
          <w:szCs w:val="20"/>
          <w:cs/>
          <w:lang w:val="th-TH"/>
        </w:rPr>
        <w:softHyphen/>
      </w:r>
    </w:p>
    <w:p w:rsidR="00BD69AE" w:rsidRDefault="00BD69AE">
      <w:pPr>
        <w:rPr>
          <w:rFonts w:ascii="Wingdings 2" w:eastAsia="Wingdings 2" w:hAnsi="Wingdings 2" w:cs="Wingdings 2"/>
          <w:color w:val="000000" w:themeColor="text1"/>
          <w:sz w:val="32"/>
          <w:szCs w:val="32"/>
          <w:cs/>
          <w:lang w:val="th-TH"/>
        </w:rPr>
      </w:pPr>
      <w:r>
        <w:rPr>
          <w:rFonts w:ascii="Wingdings 2" w:eastAsia="Wingdings 2" w:hAnsi="Wingdings 2" w:cs="Angsana New"/>
          <w:color w:val="000000" w:themeColor="text1"/>
          <w:sz w:val="32"/>
          <w:szCs w:val="32"/>
          <w:cs/>
          <w:lang w:val="th-TH"/>
        </w:rPr>
        <w:br w:type="page"/>
      </w:r>
    </w:p>
    <w:p w:rsidR="00F9171B" w:rsidRPr="003A5896" w:rsidRDefault="00AC4908">
      <w:pPr>
        <w:rPr>
          <w:rFonts w:asciiTheme="minorBidi" w:hAnsiTheme="minorBidi" w:cstheme="minorBidi"/>
          <w:color w:val="auto"/>
          <w:sz w:val="32"/>
          <w:szCs w:val="32"/>
        </w:rPr>
      </w:pPr>
      <w:r w:rsidRPr="003C7387">
        <w:rPr>
          <w:rFonts w:ascii="Wingdings 2" w:eastAsia="Wingdings 2" w:hAnsi="Wingdings 2" w:cs="Wingdings 2"/>
          <w:color w:val="000000" w:themeColor="text1"/>
          <w:sz w:val="32"/>
          <w:szCs w:val="32"/>
          <w:lang w:val="th-TH"/>
        </w:rPr>
        <w:lastRenderedPageBreak/>
        <w:t></w:t>
      </w:r>
      <w:r w:rsidRPr="003C7387">
        <w:rPr>
          <w:rFonts w:ascii="Wingdings 2" w:eastAsia="Wingdings 2" w:hAnsi="Wingdings 2" w:cs="Wingdings 2"/>
          <w:color w:val="000000" w:themeColor="text1"/>
          <w:sz w:val="32"/>
          <w:szCs w:val="32"/>
          <w:lang w:val="th-TH"/>
        </w:rPr>
        <w:t></w:t>
      </w:r>
      <w:r w:rsidRPr="003C7387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</w:t>
      </w:r>
      <w:r w:rsidRPr="003C7387">
        <w:rPr>
          <w:rFonts w:asciiTheme="minorBidi" w:hAnsiTheme="minorBidi" w:cs="Cordia New"/>
          <w:color w:val="000000" w:themeColor="text1"/>
          <w:sz w:val="32"/>
          <w:szCs w:val="32"/>
          <w:cs/>
        </w:rPr>
        <w:t>วิสาหกิจชุมชนและเครือข่ายวิสาหกิจ</w:t>
      </w:r>
      <w:r w:rsidRPr="003A5896">
        <w:rPr>
          <w:rFonts w:asciiTheme="minorBidi" w:hAnsiTheme="minorBidi" w:cs="Cordia New"/>
          <w:color w:val="auto"/>
          <w:sz w:val="32"/>
          <w:szCs w:val="32"/>
          <w:cs/>
        </w:rPr>
        <w:t>ชุมชน</w:t>
      </w:r>
      <w:r w:rsidRPr="003A5896">
        <w:rPr>
          <w:rFonts w:asciiTheme="minorBidi" w:hAnsiTheme="minorBidi" w:cstheme="minorBidi"/>
          <w:color w:val="auto"/>
          <w:sz w:val="32"/>
          <w:szCs w:val="32"/>
        </w:rPr>
        <w:t xml:space="preserve">, </w:t>
      </w:r>
      <w:r w:rsidRPr="003A5896">
        <w:rPr>
          <w:rFonts w:asciiTheme="minorBidi" w:hAnsiTheme="minorBidi" w:cs="Cordia New"/>
          <w:color w:val="auto"/>
          <w:sz w:val="32"/>
          <w:szCs w:val="32"/>
          <w:cs/>
        </w:rPr>
        <w:t>สหกรณ์</w:t>
      </w:r>
      <w:r w:rsidRPr="003A5896">
        <w:rPr>
          <w:rFonts w:asciiTheme="minorBidi" w:hAnsiTheme="minorBidi" w:cstheme="minorBidi"/>
          <w:color w:val="auto"/>
          <w:sz w:val="32"/>
          <w:szCs w:val="32"/>
        </w:rPr>
        <w:t xml:space="preserve">, </w:t>
      </w:r>
      <w:r w:rsidRPr="003A5896">
        <w:rPr>
          <w:rFonts w:asciiTheme="minorBidi" w:hAnsiTheme="minorBidi" w:cs="Cordia New"/>
          <w:color w:val="auto"/>
          <w:sz w:val="32"/>
          <w:szCs w:val="32"/>
          <w:cs/>
        </w:rPr>
        <w:t>กลุ่มเกษตรกร</w:t>
      </w:r>
      <w:r w:rsidRPr="003A5896">
        <w:rPr>
          <w:rFonts w:asciiTheme="minorBidi" w:hAnsiTheme="minorBidi" w:cstheme="minorBidi"/>
          <w:color w:val="auto"/>
          <w:sz w:val="32"/>
          <w:szCs w:val="32"/>
        </w:rPr>
        <w:t xml:space="preserve">, </w:t>
      </w:r>
      <w:r w:rsidRPr="003A5896">
        <w:rPr>
          <w:rFonts w:asciiTheme="minorBidi" w:hAnsiTheme="minorBidi" w:cs="Cordia New"/>
          <w:color w:val="auto"/>
          <w:sz w:val="32"/>
          <w:szCs w:val="32"/>
          <w:cs/>
        </w:rPr>
        <w:t>ร้านค้า</w:t>
      </w:r>
      <w:r w:rsidR="00304283" w:rsidRPr="003A5896">
        <w:rPr>
          <w:rFonts w:asciiTheme="minorBidi" w:hAnsiTheme="minorBidi" w:cs="Cordia New" w:hint="cs"/>
          <w:color w:val="auto"/>
          <w:sz w:val="32"/>
          <w:szCs w:val="32"/>
          <w:cs/>
        </w:rPr>
        <w:t xml:space="preserve">, </w:t>
      </w:r>
      <w:r w:rsidR="00304283" w:rsidRPr="003A5896">
        <w:rPr>
          <w:rFonts w:asciiTheme="minorBidi" w:hAnsiTheme="minorBidi" w:cs="Cordia New"/>
          <w:color w:val="auto"/>
          <w:sz w:val="32"/>
          <w:szCs w:val="32"/>
          <w:cs/>
        </w:rPr>
        <w:t>โรงงาน</w:t>
      </w:r>
      <w:r w:rsidR="00304283" w:rsidRPr="003A5896">
        <w:rPr>
          <w:rFonts w:asciiTheme="minorBidi" w:hAnsiTheme="minorBidi" w:cs="Cordia New"/>
          <w:color w:val="auto"/>
          <w:sz w:val="32"/>
          <w:szCs w:val="32"/>
        </w:rPr>
        <w:t>,</w:t>
      </w:r>
      <w:r w:rsidR="00304283" w:rsidRPr="003A5896">
        <w:rPr>
          <w:rFonts w:asciiTheme="minorBidi" w:hAnsiTheme="minorBidi" w:cs="Cordia New"/>
          <w:color w:val="auto"/>
          <w:sz w:val="32"/>
          <w:szCs w:val="32"/>
          <w:cs/>
        </w:rPr>
        <w:t xml:space="preserve"> มูลนิ</w:t>
      </w:r>
      <w:r w:rsidR="00304283" w:rsidRPr="003A5896">
        <w:rPr>
          <w:rFonts w:asciiTheme="minorBidi" w:hAnsiTheme="minorBidi" w:cs="Cordia New" w:hint="cs"/>
          <w:color w:val="auto"/>
          <w:sz w:val="32"/>
          <w:szCs w:val="32"/>
          <w:cs/>
        </w:rPr>
        <w:t>ธิ</w:t>
      </w:r>
      <w:r w:rsidRPr="003A5896">
        <w:rPr>
          <w:rFonts w:asciiTheme="minorBidi" w:hAnsiTheme="minorBidi" w:cs="Cordia New"/>
          <w:color w:val="auto"/>
          <w:sz w:val="32"/>
          <w:szCs w:val="32"/>
          <w:cs/>
        </w:rPr>
        <w:t xml:space="preserve"> ได้แก่ </w:t>
      </w:r>
    </w:p>
    <w:p w:rsidR="00F9171B" w:rsidRPr="003A5896" w:rsidRDefault="00AC4908">
      <w:pPr>
        <w:ind w:left="930" w:hanging="360"/>
        <w:rPr>
          <w:rFonts w:asciiTheme="minorBidi" w:hAnsiTheme="minorBidi" w:cstheme="minorBidi"/>
          <w:color w:val="auto"/>
          <w:sz w:val="32"/>
          <w:szCs w:val="32"/>
        </w:rPr>
      </w:pPr>
      <w:r w:rsidRPr="003A5896">
        <w:rPr>
          <w:rFonts w:asciiTheme="minorBidi" w:hAnsiTheme="minorBidi" w:cstheme="minorBidi"/>
          <w:color w:val="auto"/>
          <w:sz w:val="32"/>
          <w:szCs w:val="32"/>
        </w:rPr>
        <w:t>1.   </w:t>
      </w:r>
      <w:r w:rsidRPr="003A5896">
        <w:rPr>
          <w:rFonts w:asciiTheme="minorBidi" w:hAnsiTheme="minorBidi" w:cs="Cordia New"/>
          <w:color w:val="auto"/>
          <w:sz w:val="32"/>
          <w:szCs w:val="32"/>
          <w:cs/>
        </w:rPr>
        <w:t>วิสาหกิจ ชุมชนและเครือข่ายวิสาหกิจ ชุมชนที่จดทะเบียนวิสาหกิจชุมชนกับกรมส่งเสริมการเกษตร ตามพระราชบัญญัติ ส่งเสริมวิสาหกิจชุมชน พ</w:t>
      </w:r>
      <w:r w:rsidRPr="003A5896">
        <w:rPr>
          <w:rFonts w:asciiTheme="minorBidi" w:hAnsiTheme="minorBidi" w:cstheme="minorBidi"/>
          <w:color w:val="auto"/>
          <w:sz w:val="32"/>
          <w:szCs w:val="32"/>
        </w:rPr>
        <w:t>.</w:t>
      </w:r>
      <w:r w:rsidRPr="003A5896">
        <w:rPr>
          <w:rFonts w:asciiTheme="minorBidi" w:hAnsiTheme="minorBidi" w:cs="Cordia New"/>
          <w:color w:val="auto"/>
          <w:sz w:val="32"/>
          <w:szCs w:val="32"/>
          <w:cs/>
        </w:rPr>
        <w:t>ศ</w:t>
      </w:r>
      <w:r w:rsidRPr="003A5896">
        <w:rPr>
          <w:rFonts w:asciiTheme="minorBidi" w:hAnsiTheme="minorBidi" w:cstheme="minorBidi"/>
          <w:color w:val="auto"/>
          <w:sz w:val="32"/>
          <w:szCs w:val="32"/>
        </w:rPr>
        <w:t xml:space="preserve">. 2548 </w:t>
      </w:r>
      <w:r w:rsidRPr="003A5896">
        <w:rPr>
          <w:rFonts w:asciiTheme="minorBidi" w:hAnsiTheme="minorBidi" w:cs="Cordia New"/>
          <w:color w:val="auto"/>
          <w:sz w:val="32"/>
          <w:szCs w:val="32"/>
          <w:cs/>
        </w:rPr>
        <w:t>และมีการต่ออายุตามกำหนด</w:t>
      </w:r>
    </w:p>
    <w:p w:rsidR="00F9171B" w:rsidRPr="003A5896" w:rsidRDefault="00AC4908">
      <w:pPr>
        <w:ind w:left="930" w:hanging="360"/>
        <w:rPr>
          <w:rFonts w:asciiTheme="minorBidi" w:hAnsiTheme="minorBidi" w:cstheme="minorBidi"/>
          <w:color w:val="auto"/>
          <w:sz w:val="32"/>
          <w:szCs w:val="32"/>
        </w:rPr>
      </w:pPr>
      <w:r w:rsidRPr="003A5896">
        <w:rPr>
          <w:rFonts w:asciiTheme="minorBidi" w:hAnsiTheme="minorBidi" w:cstheme="minorBidi"/>
          <w:color w:val="auto"/>
          <w:sz w:val="32"/>
          <w:szCs w:val="32"/>
        </w:rPr>
        <w:t>2.   </w:t>
      </w:r>
      <w:r w:rsidRPr="003A5896">
        <w:rPr>
          <w:rFonts w:asciiTheme="minorBidi" w:hAnsiTheme="minorBidi" w:cs="Cordia New"/>
          <w:color w:val="auto"/>
          <w:sz w:val="32"/>
          <w:szCs w:val="32"/>
          <w:cs/>
        </w:rPr>
        <w:t>สหกรณ์ ที่จดทะเบียนกับกรมส่งเสริมสหกรณ์ กระทรวงเกษตรและสหกรณ์ ตามพระราชบัญญัติสหกรณ์ พ</w:t>
      </w:r>
      <w:r w:rsidRPr="003A5896">
        <w:rPr>
          <w:rFonts w:asciiTheme="minorBidi" w:hAnsiTheme="minorBidi" w:cstheme="minorBidi"/>
          <w:color w:val="auto"/>
          <w:sz w:val="32"/>
          <w:szCs w:val="32"/>
        </w:rPr>
        <w:t>.</w:t>
      </w:r>
      <w:r w:rsidRPr="003A5896">
        <w:rPr>
          <w:rFonts w:asciiTheme="minorBidi" w:hAnsiTheme="minorBidi" w:cs="Cordia New"/>
          <w:color w:val="auto"/>
          <w:sz w:val="32"/>
          <w:szCs w:val="32"/>
          <w:cs/>
        </w:rPr>
        <w:t>ศ</w:t>
      </w:r>
      <w:r w:rsidRPr="003A5896">
        <w:rPr>
          <w:rFonts w:asciiTheme="minorBidi" w:hAnsiTheme="minorBidi" w:cstheme="minorBidi"/>
          <w:color w:val="auto"/>
          <w:sz w:val="32"/>
          <w:szCs w:val="32"/>
        </w:rPr>
        <w:t>. 2542</w:t>
      </w:r>
    </w:p>
    <w:p w:rsidR="00F9171B" w:rsidRPr="003A5896" w:rsidRDefault="00AC4908">
      <w:pPr>
        <w:ind w:left="930" w:hanging="360"/>
        <w:rPr>
          <w:rFonts w:asciiTheme="minorBidi" w:hAnsiTheme="minorBidi" w:cstheme="minorBidi"/>
          <w:color w:val="auto"/>
          <w:sz w:val="32"/>
          <w:szCs w:val="32"/>
        </w:rPr>
      </w:pPr>
      <w:r w:rsidRPr="003A5896">
        <w:rPr>
          <w:rFonts w:asciiTheme="minorBidi" w:hAnsiTheme="minorBidi" w:cstheme="minorBidi"/>
          <w:color w:val="auto"/>
          <w:sz w:val="32"/>
          <w:szCs w:val="32"/>
        </w:rPr>
        <w:t xml:space="preserve">3.   </w:t>
      </w:r>
      <w:r w:rsidRPr="003A5896">
        <w:rPr>
          <w:rFonts w:asciiTheme="minorBidi" w:hAnsiTheme="minorBidi" w:cs="Cordia New"/>
          <w:color w:val="auto"/>
          <w:sz w:val="32"/>
          <w:szCs w:val="32"/>
          <w:cs/>
        </w:rPr>
        <w:t xml:space="preserve">กลุ่ม เกษตรกรที่จดทะเบียนจัดตั้งกับสำนักงาน สหกรณ์จังหวัดแห่งท้องที่ </w:t>
      </w:r>
      <w:r w:rsidRPr="003A5896">
        <w:rPr>
          <w:rFonts w:asciiTheme="minorBidi" w:hAnsiTheme="minorBidi" w:cstheme="minorBidi"/>
          <w:color w:val="auto"/>
          <w:sz w:val="32"/>
          <w:szCs w:val="32"/>
        </w:rPr>
        <w:t>(</w:t>
      </w:r>
      <w:r w:rsidRPr="003A5896">
        <w:rPr>
          <w:rFonts w:asciiTheme="minorBidi" w:hAnsiTheme="minorBidi" w:cs="Cordia New"/>
          <w:color w:val="auto"/>
          <w:sz w:val="32"/>
          <w:szCs w:val="32"/>
          <w:cs/>
        </w:rPr>
        <w:t>กรณีภูมิภาค</w:t>
      </w:r>
      <w:r w:rsidRPr="003A5896">
        <w:rPr>
          <w:rFonts w:asciiTheme="minorBidi" w:hAnsiTheme="minorBidi" w:cstheme="minorBidi"/>
          <w:color w:val="auto"/>
          <w:sz w:val="32"/>
          <w:szCs w:val="32"/>
        </w:rPr>
        <w:t xml:space="preserve">) </w:t>
      </w:r>
      <w:r w:rsidRPr="003A5896">
        <w:rPr>
          <w:rFonts w:asciiTheme="minorBidi" w:hAnsiTheme="minorBidi" w:cs="Cordia New"/>
          <w:color w:val="auto"/>
          <w:sz w:val="32"/>
          <w:szCs w:val="32"/>
          <w:cs/>
        </w:rPr>
        <w:t xml:space="preserve">หรือสำนักงานส่งเสริมสหกรณ์ </w:t>
      </w:r>
      <w:r w:rsidRPr="003A5896">
        <w:rPr>
          <w:rFonts w:asciiTheme="minorBidi" w:hAnsiTheme="minorBidi" w:cstheme="minorBidi"/>
          <w:color w:val="auto"/>
          <w:sz w:val="32"/>
          <w:szCs w:val="32"/>
        </w:rPr>
        <w:t>(</w:t>
      </w:r>
      <w:r w:rsidRPr="003A5896">
        <w:rPr>
          <w:rFonts w:asciiTheme="minorBidi" w:hAnsiTheme="minorBidi" w:cs="Cordia New"/>
          <w:color w:val="auto"/>
          <w:sz w:val="32"/>
          <w:szCs w:val="32"/>
          <w:cs/>
        </w:rPr>
        <w:t>กรณีกรุงเทพมหานคร</w:t>
      </w:r>
      <w:r w:rsidRPr="003A5896">
        <w:rPr>
          <w:rFonts w:asciiTheme="minorBidi" w:hAnsiTheme="minorBidi" w:cstheme="minorBidi"/>
          <w:color w:val="auto"/>
          <w:sz w:val="32"/>
          <w:szCs w:val="32"/>
        </w:rPr>
        <w:t xml:space="preserve">) </w:t>
      </w:r>
      <w:r w:rsidRPr="003A5896">
        <w:rPr>
          <w:rFonts w:asciiTheme="minorBidi" w:hAnsiTheme="minorBidi" w:cs="Cordia New"/>
          <w:color w:val="auto"/>
          <w:sz w:val="32"/>
          <w:szCs w:val="32"/>
          <w:cs/>
        </w:rPr>
        <w:t>ตามพระราชกฤษฎีกาว่าด้วยกลุ่มเกษตรกร พ</w:t>
      </w:r>
      <w:r w:rsidRPr="003A5896">
        <w:rPr>
          <w:rFonts w:asciiTheme="minorBidi" w:hAnsiTheme="minorBidi" w:cstheme="minorBidi"/>
          <w:color w:val="auto"/>
          <w:sz w:val="32"/>
          <w:szCs w:val="32"/>
        </w:rPr>
        <w:t>.</w:t>
      </w:r>
      <w:r w:rsidRPr="003A5896">
        <w:rPr>
          <w:rFonts w:asciiTheme="minorBidi" w:hAnsiTheme="minorBidi" w:cs="Cordia New"/>
          <w:color w:val="auto"/>
          <w:sz w:val="32"/>
          <w:szCs w:val="32"/>
          <w:cs/>
        </w:rPr>
        <w:t>ศ</w:t>
      </w:r>
      <w:r w:rsidRPr="003A5896">
        <w:rPr>
          <w:rFonts w:asciiTheme="minorBidi" w:hAnsiTheme="minorBidi" w:cstheme="minorBidi"/>
          <w:color w:val="auto"/>
          <w:sz w:val="32"/>
          <w:szCs w:val="32"/>
        </w:rPr>
        <w:t xml:space="preserve">. 2547 </w:t>
      </w:r>
    </w:p>
    <w:p w:rsidR="00F9171B" w:rsidRPr="003A5896" w:rsidRDefault="00AC4908">
      <w:pPr>
        <w:tabs>
          <w:tab w:val="left" w:pos="567"/>
        </w:tabs>
        <w:ind w:left="930" w:hanging="360"/>
        <w:rPr>
          <w:rFonts w:asciiTheme="minorBidi" w:hAnsiTheme="minorBidi" w:cstheme="minorBidi"/>
          <w:color w:val="auto"/>
          <w:sz w:val="32"/>
          <w:szCs w:val="32"/>
        </w:rPr>
      </w:pPr>
      <w:r w:rsidRPr="003A5896">
        <w:rPr>
          <w:rFonts w:asciiTheme="minorBidi" w:hAnsiTheme="minorBidi" w:cstheme="minorBidi"/>
          <w:color w:val="auto"/>
          <w:sz w:val="32"/>
          <w:szCs w:val="32"/>
        </w:rPr>
        <w:t>4.   </w:t>
      </w:r>
      <w:r w:rsidRPr="003A5896">
        <w:rPr>
          <w:rFonts w:asciiTheme="minorBidi" w:hAnsiTheme="minorBidi" w:cs="Cordia New"/>
          <w:color w:val="auto"/>
          <w:sz w:val="32"/>
          <w:szCs w:val="32"/>
          <w:cs/>
        </w:rPr>
        <w:t>ร้านค้า ที่จดทะเบียนกับกระทรวงพาณิชย์ และอยู่ในระบบภาษี หากได้รับการยกเว้นไม่ต้องชำระภาษีต้องนำหลักฐานมาแสดง</w:t>
      </w:r>
    </w:p>
    <w:p w:rsidR="00304283" w:rsidRPr="003A5896" w:rsidRDefault="00304283">
      <w:pPr>
        <w:tabs>
          <w:tab w:val="left" w:pos="567"/>
        </w:tabs>
        <w:ind w:left="930" w:hanging="360"/>
        <w:rPr>
          <w:rFonts w:asciiTheme="minorBidi" w:hAnsiTheme="minorBidi" w:cstheme="minorBidi"/>
          <w:color w:val="auto"/>
          <w:sz w:val="32"/>
          <w:szCs w:val="32"/>
        </w:rPr>
      </w:pPr>
      <w:r w:rsidRPr="003A5896">
        <w:rPr>
          <w:rFonts w:asciiTheme="minorBidi" w:hAnsiTheme="minorBidi" w:cstheme="minorBidi"/>
          <w:color w:val="auto"/>
          <w:sz w:val="32"/>
          <w:szCs w:val="32"/>
        </w:rPr>
        <w:t xml:space="preserve">5.  </w:t>
      </w:r>
      <w:r w:rsidRPr="003A5896">
        <w:rPr>
          <w:rFonts w:asciiTheme="minorBidi" w:hAnsiTheme="minorBidi" w:cstheme="minorBidi"/>
          <w:color w:val="auto"/>
          <w:sz w:val="32"/>
          <w:szCs w:val="32"/>
          <w:cs/>
        </w:rPr>
        <w:t>โรงงาน ที่จดทะเบียนกับกรมโรงงานอุตสาหกรรม</w:t>
      </w:r>
    </w:p>
    <w:p w:rsidR="00304283" w:rsidRPr="003A5896" w:rsidRDefault="00304283">
      <w:pPr>
        <w:tabs>
          <w:tab w:val="left" w:pos="567"/>
        </w:tabs>
        <w:ind w:left="930" w:hanging="360"/>
        <w:rPr>
          <w:rFonts w:asciiTheme="minorBidi" w:hAnsiTheme="minorBidi" w:cstheme="minorBidi"/>
          <w:color w:val="auto"/>
          <w:sz w:val="32"/>
          <w:szCs w:val="32"/>
          <w:cs/>
        </w:rPr>
      </w:pPr>
      <w:r w:rsidRPr="003A5896">
        <w:rPr>
          <w:rFonts w:asciiTheme="minorBidi" w:hAnsiTheme="minorBidi" w:cstheme="minorBidi"/>
          <w:color w:val="auto"/>
          <w:sz w:val="32"/>
          <w:szCs w:val="32"/>
        </w:rPr>
        <w:t xml:space="preserve">6.  </w:t>
      </w:r>
      <w:r w:rsidRPr="003A5896">
        <w:rPr>
          <w:rFonts w:asciiTheme="minorBidi" w:hAnsiTheme="minorBidi" w:cstheme="minorBidi"/>
          <w:color w:val="auto"/>
          <w:sz w:val="32"/>
          <w:szCs w:val="32"/>
          <w:cs/>
        </w:rPr>
        <w:t>มูลนิธิ ที่จดทะเบียนเป็นนิติบุคคล</w:t>
      </w:r>
    </w:p>
    <w:p w:rsidR="00F9171B" w:rsidRPr="003C7387" w:rsidRDefault="00F9171B">
      <w:pPr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</w:p>
    <w:p w:rsidR="00F9171B" w:rsidRPr="003C7387" w:rsidRDefault="00AC4908">
      <w:pPr>
        <w:rPr>
          <w:rFonts w:ascii="Cordia New" w:hAnsi="Cordia New" w:cs="Cordia New"/>
          <w:b/>
          <w:bCs/>
          <w:color w:val="000000" w:themeColor="text1"/>
          <w:sz w:val="36"/>
          <w:szCs w:val="36"/>
        </w:rPr>
      </w:pPr>
      <w:r w:rsidRPr="003C7387">
        <w:rPr>
          <w:color w:val="000000" w:themeColor="text1"/>
        </w:rPr>
        <w:br w:type="page"/>
      </w:r>
    </w:p>
    <w:p w:rsidR="00F9171B" w:rsidRPr="003C7387" w:rsidRDefault="00AC4908">
      <w:pPr>
        <w:pStyle w:val="Heading1"/>
        <w:rPr>
          <w:color w:val="000000" w:themeColor="text1"/>
        </w:rPr>
      </w:pPr>
      <w:r w:rsidRPr="003C7387">
        <w:rPr>
          <w:color w:val="000000" w:themeColor="text1"/>
        </w:rPr>
        <w:lastRenderedPageBreak/>
        <w:t xml:space="preserve">II. </w:t>
      </w:r>
      <w:r w:rsidRPr="003C7387">
        <w:rPr>
          <w:color w:val="000000" w:themeColor="text1"/>
          <w:cs/>
        </w:rPr>
        <w:t xml:space="preserve">แนวทางการจัดทำงบประมาณโครงการ </w:t>
      </w:r>
    </w:p>
    <w:p w:rsidR="00F9171B" w:rsidRPr="003C7387" w:rsidRDefault="00AC4908">
      <w:pPr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 w:rsidRPr="003C7387"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  <w:t>(</w:t>
      </w:r>
      <w:r w:rsidR="00783353" w:rsidRPr="003C7387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 xml:space="preserve">โครงการพัฒนาเทคโนโลยีและนวัตกรรม </w:t>
      </w:r>
      <w:r w:rsidRPr="003C7387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ประเภทโครงการเดี่ยว</w:t>
      </w:r>
      <w:r w:rsidRPr="003C7387"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  <w:t>)</w:t>
      </w:r>
    </w:p>
    <w:p w:rsidR="00783353" w:rsidRPr="003C7387" w:rsidRDefault="00783353" w:rsidP="00783353">
      <w:pPr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 w:rsidRPr="003C7387">
        <w:rPr>
          <w:rFonts w:ascii="Cordia New" w:hAnsi="Cordia New" w:cs="Cordia New"/>
          <w:b/>
          <w:bCs/>
          <w:color w:val="000000" w:themeColor="text1"/>
          <w:sz w:val="32"/>
          <w:szCs w:val="32"/>
        </w:rPr>
        <w:t>Guideline for Budgeting of Innovation and Technology Development Project (Individual Project)</w:t>
      </w:r>
    </w:p>
    <w:p w:rsidR="00F9171B" w:rsidRPr="003C7387" w:rsidRDefault="00F9171B">
      <w:pPr>
        <w:rPr>
          <w:rFonts w:ascii="Cordia New" w:hAnsi="Cordia New" w:cs="Cordia New"/>
          <w:color w:val="000000" w:themeColor="text1"/>
          <w:sz w:val="32"/>
          <w:szCs w:val="32"/>
        </w:rPr>
      </w:pPr>
    </w:p>
    <w:p w:rsidR="00F9171B" w:rsidRPr="003C7387" w:rsidRDefault="00AC4908">
      <w:pPr>
        <w:tabs>
          <w:tab w:val="left" w:pos="1276"/>
        </w:tabs>
        <w:ind w:left="1276" w:hanging="1276"/>
        <w:rPr>
          <w:rFonts w:ascii="Cordia New" w:hAnsi="Cordia New" w:cs="Cordia New"/>
          <w:color w:val="000000" w:themeColor="text1"/>
          <w:sz w:val="28"/>
          <w:szCs w:val="28"/>
        </w:rPr>
      </w:pPr>
      <w:r w:rsidRPr="003C7387">
        <w:rPr>
          <w:rFonts w:ascii="Cordia New" w:hAnsi="Cordia New" w:cs="Cordia New"/>
          <w:b/>
          <w:bCs/>
          <w:color w:val="000000" w:themeColor="text1"/>
          <w:sz w:val="28"/>
          <w:szCs w:val="28"/>
          <w:cs/>
        </w:rPr>
        <w:t>วัตถุประสงค์</w:t>
      </w:r>
      <w:r w:rsidRPr="003C7387">
        <w:rPr>
          <w:rFonts w:ascii="Cordia New" w:hAnsi="Cordia New" w:cs="Cordia New"/>
          <w:b/>
          <w:bCs/>
          <w:color w:val="000000" w:themeColor="text1"/>
          <w:sz w:val="28"/>
          <w:szCs w:val="28"/>
        </w:rPr>
        <w:tab/>
      </w:r>
      <w:r w:rsidRPr="003C7387">
        <w:rPr>
          <w:rFonts w:ascii="Cordia New" w:hAnsi="Cordia New" w:cs="Cordia New"/>
          <w:color w:val="000000" w:themeColor="text1"/>
          <w:sz w:val="28"/>
          <w:szCs w:val="28"/>
          <w:cs/>
        </w:rPr>
        <w:t xml:space="preserve">เพื่อเป็นแนวทางในการจัดทำงบประมาณโครงการ </w:t>
      </w:r>
      <w:r w:rsidRPr="003C7387">
        <w:rPr>
          <w:rFonts w:ascii="Cordia New" w:hAnsi="Cordia New" w:cs="Cordia New"/>
          <w:color w:val="000000" w:themeColor="text1"/>
          <w:sz w:val="28"/>
          <w:szCs w:val="28"/>
        </w:rPr>
        <w:t>(</w:t>
      </w:r>
      <w:r w:rsidR="00783353" w:rsidRPr="003C7387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โครงการพัฒนาเทคโนโลยีและนวัตกรรม</w:t>
      </w:r>
      <w:r w:rsidR="00783353" w:rsidRPr="003C7387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 xml:space="preserve"> </w:t>
      </w:r>
      <w:r w:rsidRPr="003C7387">
        <w:rPr>
          <w:rFonts w:ascii="Cordia New" w:hAnsi="Cordia New" w:cs="Cordia New"/>
          <w:color w:val="000000" w:themeColor="text1"/>
          <w:sz w:val="28"/>
          <w:szCs w:val="28"/>
          <w:cs/>
        </w:rPr>
        <w:t>ประเภทโครงการเดี่ยว</w:t>
      </w:r>
      <w:r w:rsidRPr="003C7387">
        <w:rPr>
          <w:rFonts w:ascii="Cordia New" w:hAnsi="Cordia New" w:cs="Cordia New"/>
          <w:color w:val="000000" w:themeColor="text1"/>
          <w:sz w:val="28"/>
          <w:szCs w:val="28"/>
        </w:rPr>
        <w:t xml:space="preserve">) </w:t>
      </w:r>
      <w:r w:rsidRPr="003C7387">
        <w:rPr>
          <w:rFonts w:ascii="Cordia New" w:hAnsi="Cordia New" w:cs="Cordia New"/>
          <w:color w:val="000000" w:themeColor="text1"/>
          <w:sz w:val="28"/>
          <w:szCs w:val="28"/>
          <w:cs/>
        </w:rPr>
        <w:t>ให้เป็นในหลักเกณฑ์เดียวกัน</w:t>
      </w:r>
    </w:p>
    <w:p w:rsidR="00F9171B" w:rsidRPr="003C7387" w:rsidRDefault="00AC4908">
      <w:pPr>
        <w:pStyle w:val="Header"/>
        <w:tabs>
          <w:tab w:val="left" w:pos="1276"/>
        </w:tabs>
        <w:ind w:left="1276" w:hanging="1276"/>
        <w:rPr>
          <w:rFonts w:ascii="Cordia New" w:hAnsi="Cordia New" w:cs="Cordia New"/>
          <w:b/>
          <w:bCs/>
          <w:color w:val="000000" w:themeColor="text1"/>
          <w:sz w:val="28"/>
          <w:szCs w:val="28"/>
        </w:rPr>
      </w:pPr>
      <w:r w:rsidRPr="003C7387">
        <w:rPr>
          <w:rFonts w:ascii="Cordia New" w:hAnsi="Cordia New" w:cs="Cordia New"/>
          <w:b/>
          <w:bCs/>
          <w:color w:val="000000" w:themeColor="text1"/>
          <w:sz w:val="28"/>
          <w:szCs w:val="28"/>
          <w:cs/>
        </w:rPr>
        <w:t>ผู้ใช้งาน</w:t>
      </w:r>
      <w:r w:rsidRPr="003C7387">
        <w:rPr>
          <w:rFonts w:ascii="Cordia New" w:hAnsi="Cordia New" w:cs="Cordia New"/>
          <w:b/>
          <w:bCs/>
          <w:color w:val="000000" w:themeColor="text1"/>
          <w:sz w:val="28"/>
          <w:szCs w:val="28"/>
        </w:rPr>
        <w:tab/>
      </w:r>
      <w:r w:rsidRPr="003C7387">
        <w:rPr>
          <w:rFonts w:ascii="Cordia New" w:hAnsi="Cordia New" w:cs="Cordia New"/>
          <w:color w:val="000000" w:themeColor="text1"/>
          <w:sz w:val="28"/>
          <w:szCs w:val="28"/>
          <w:cs/>
        </w:rPr>
        <w:t xml:space="preserve">ที่ปรึกษาเทคโนโลยี </w:t>
      </w:r>
      <w:r w:rsidRPr="003C7387">
        <w:rPr>
          <w:rFonts w:ascii="Cordia New" w:hAnsi="Cordia New" w:cs="Cordia New"/>
          <w:color w:val="000000" w:themeColor="text1"/>
          <w:sz w:val="28"/>
          <w:szCs w:val="28"/>
        </w:rPr>
        <w:t xml:space="preserve">(ITA)   </w:t>
      </w:r>
      <w:r w:rsidRPr="003C7387">
        <w:rPr>
          <w:rFonts w:ascii="Cordia New" w:hAnsi="Cordia New" w:cs="Cordia New"/>
          <w:color w:val="000000" w:themeColor="text1"/>
          <w:sz w:val="28"/>
          <w:szCs w:val="28"/>
          <w:cs/>
        </w:rPr>
        <w:t>พิจารณาร่วมกับบริษัทที่ขอรับบริการและผู้เชี่ยวชาญ</w:t>
      </w:r>
    </w:p>
    <w:p w:rsidR="00783353" w:rsidRPr="003C7387" w:rsidRDefault="00AC4908">
      <w:pPr>
        <w:pStyle w:val="Heading3"/>
        <w:tabs>
          <w:tab w:val="left" w:pos="1276"/>
        </w:tabs>
        <w:ind w:left="1276" w:hanging="1276"/>
        <w:rPr>
          <w:rFonts w:ascii="Cordia New" w:hAnsi="Cordia New" w:cs="Cordia New"/>
          <w:b w:val="0"/>
          <w:bCs w:val="0"/>
          <w:color w:val="000000" w:themeColor="text1"/>
          <w:sz w:val="28"/>
          <w:szCs w:val="28"/>
        </w:rPr>
      </w:pPr>
      <w:r w:rsidRPr="003C7387">
        <w:rPr>
          <w:rFonts w:ascii="Cordia New" w:hAnsi="Cordia New" w:cs="Cordia New"/>
          <w:color w:val="000000" w:themeColor="text1"/>
          <w:sz w:val="28"/>
          <w:szCs w:val="28"/>
          <w:cs/>
        </w:rPr>
        <w:t>ขอบข่าย</w:t>
      </w:r>
      <w:r w:rsidRPr="003C7387">
        <w:rPr>
          <w:rFonts w:ascii="Cordia New" w:hAnsi="Cordia New" w:cs="Cordia New"/>
          <w:color w:val="000000" w:themeColor="text1"/>
          <w:sz w:val="28"/>
          <w:szCs w:val="28"/>
        </w:rPr>
        <w:tab/>
      </w:r>
      <w:r w:rsidRPr="003C7387">
        <w:rPr>
          <w:rFonts w:ascii="Cordia New" w:hAnsi="Cordia New" w:cs="Cordia New"/>
          <w:b w:val="0"/>
          <w:bCs w:val="0"/>
          <w:color w:val="000000" w:themeColor="text1"/>
          <w:sz w:val="28"/>
          <w:szCs w:val="28"/>
        </w:rPr>
        <w:t>1.</w:t>
      </w:r>
      <w:r w:rsidR="00783353" w:rsidRPr="003C7387">
        <w:rPr>
          <w:rFonts w:ascii="Cordia New" w:hAnsi="Cordia New" w:cs="Cordia New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Pr="003C7387">
        <w:rPr>
          <w:rFonts w:ascii="Cordia New" w:hAnsi="Cordia New" w:cs="Cordia New"/>
          <w:b w:val="0"/>
          <w:bCs w:val="0"/>
          <w:color w:val="000000" w:themeColor="text1"/>
          <w:sz w:val="28"/>
          <w:szCs w:val="28"/>
          <w:cs/>
        </w:rPr>
        <w:t xml:space="preserve">ใช้เมื่อเริ่มพิจารณาว่าจ้างผู้เชี่ยวชาญในการดำเนินโครงการ </w:t>
      </w:r>
    </w:p>
    <w:p w:rsidR="00F9171B" w:rsidRPr="003C7387" w:rsidRDefault="00783353">
      <w:pPr>
        <w:pStyle w:val="Heading3"/>
        <w:tabs>
          <w:tab w:val="left" w:pos="1276"/>
        </w:tabs>
        <w:ind w:left="1276" w:hanging="1276"/>
        <w:rPr>
          <w:rFonts w:ascii="Cordia New" w:hAnsi="Cordia New" w:cs="Cordia New"/>
          <w:b w:val="0"/>
          <w:bCs w:val="0"/>
          <w:color w:val="000000" w:themeColor="text1"/>
          <w:sz w:val="28"/>
          <w:szCs w:val="28"/>
        </w:rPr>
      </w:pPr>
      <w:r w:rsidRPr="003C7387">
        <w:rPr>
          <w:rFonts w:ascii="Cordia New" w:hAnsi="Cordia New" w:cs="Cordia New"/>
          <w:color w:val="000000" w:themeColor="text1"/>
          <w:sz w:val="28"/>
          <w:szCs w:val="28"/>
        </w:rPr>
        <w:tab/>
      </w:r>
      <w:r w:rsidR="00AC4908" w:rsidRPr="003C7387">
        <w:rPr>
          <w:rFonts w:ascii="Cordia New" w:hAnsi="Cordia New" w:cs="Cordia New"/>
          <w:b w:val="0"/>
          <w:bCs w:val="0"/>
          <w:color w:val="000000" w:themeColor="text1"/>
          <w:sz w:val="28"/>
          <w:szCs w:val="28"/>
        </w:rPr>
        <w:t>2.</w:t>
      </w:r>
      <w:r w:rsidRPr="003C7387">
        <w:rPr>
          <w:rFonts w:ascii="Cordia New" w:hAnsi="Cordia New" w:cs="Cordia New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AC4908" w:rsidRPr="003C7387">
        <w:rPr>
          <w:rFonts w:ascii="Cordia New" w:hAnsi="Cordia New" w:cs="Cordia New"/>
          <w:b w:val="0"/>
          <w:bCs w:val="0"/>
          <w:color w:val="000000" w:themeColor="text1"/>
          <w:sz w:val="28"/>
          <w:szCs w:val="28"/>
          <w:cs/>
        </w:rPr>
        <w:t>ใช้ประกอบการพิจารณาจัดทำเอกสารขออนุมัติเริ่มต้นดำเนินโครงการ</w:t>
      </w:r>
      <w:r w:rsidR="00A94F4F" w:rsidRPr="003C7387">
        <w:rPr>
          <w:rFonts w:ascii="Cordia New" w:hAnsi="Cordia New" w:cs="Cordia New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AC4908" w:rsidRPr="003C7387">
        <w:rPr>
          <w:rFonts w:ascii="Cordia New" w:hAnsi="Cordia New" w:cs="Cordia New"/>
          <w:b w:val="0"/>
          <w:bCs w:val="0"/>
          <w:color w:val="000000" w:themeColor="text1"/>
          <w:sz w:val="28"/>
          <w:szCs w:val="28"/>
        </w:rPr>
        <w:br/>
        <w:t>3.</w:t>
      </w:r>
      <w:r w:rsidRPr="003C7387">
        <w:rPr>
          <w:rFonts w:ascii="Cordia New" w:hAnsi="Cordia New" w:cs="Cordia New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AC4908" w:rsidRPr="003C7387">
        <w:rPr>
          <w:rFonts w:ascii="Cordia New" w:hAnsi="Cordia New" w:cs="Cordia New"/>
          <w:b w:val="0"/>
          <w:bCs w:val="0"/>
          <w:color w:val="000000" w:themeColor="text1"/>
          <w:sz w:val="28"/>
          <w:szCs w:val="28"/>
          <w:cs/>
        </w:rPr>
        <w:t>ใช้ประกอบการพิจารณาเบิกเงินสนับสนุนแก่ภาคเอกชน</w:t>
      </w:r>
    </w:p>
    <w:p w:rsidR="00F9171B" w:rsidRPr="003C7387" w:rsidRDefault="00F9171B">
      <w:pPr>
        <w:pStyle w:val="Heading3"/>
        <w:tabs>
          <w:tab w:val="left" w:pos="2160"/>
        </w:tabs>
        <w:rPr>
          <w:rFonts w:ascii="Cordia New" w:hAnsi="Cordia New" w:cs="Cordia New"/>
          <w:color w:val="000000" w:themeColor="text1"/>
          <w:sz w:val="28"/>
          <w:szCs w:val="28"/>
        </w:rPr>
      </w:pPr>
    </w:p>
    <w:p w:rsidR="00F9171B" w:rsidRPr="003C7387" w:rsidRDefault="00AC4908">
      <w:pPr>
        <w:pStyle w:val="Heading3"/>
        <w:tabs>
          <w:tab w:val="left" w:pos="2160"/>
        </w:tabs>
        <w:rPr>
          <w:rFonts w:ascii="Cordia New" w:hAnsi="Cordia New" w:cs="Cordia New"/>
          <w:color w:val="000000" w:themeColor="text1"/>
          <w:sz w:val="28"/>
          <w:szCs w:val="28"/>
        </w:rPr>
      </w:pPr>
      <w:r w:rsidRPr="003C7387">
        <w:rPr>
          <w:rFonts w:ascii="Cordia New" w:hAnsi="Cordia New" w:cs="Cordia New"/>
          <w:color w:val="000000" w:themeColor="text1"/>
          <w:sz w:val="28"/>
          <w:szCs w:val="28"/>
          <w:cs/>
        </w:rPr>
        <w:t>คำแนะนำทั่วไป</w:t>
      </w:r>
      <w:r w:rsidRPr="003C7387">
        <w:rPr>
          <w:rFonts w:ascii="Cordia New" w:hAnsi="Cordia New" w:cs="Cordia New"/>
          <w:color w:val="000000" w:themeColor="text1"/>
          <w:sz w:val="28"/>
          <w:szCs w:val="28"/>
        </w:rPr>
        <w:tab/>
      </w:r>
    </w:p>
    <w:p w:rsidR="00F9171B" w:rsidRPr="003A5896" w:rsidRDefault="00AC4908">
      <w:pPr>
        <w:numPr>
          <w:ilvl w:val="0"/>
          <w:numId w:val="2"/>
        </w:numPr>
        <w:tabs>
          <w:tab w:val="left" w:pos="567"/>
        </w:tabs>
        <w:ind w:left="567" w:hanging="283"/>
        <w:rPr>
          <w:rFonts w:ascii="Cordia New" w:hAnsi="Cordia New" w:cs="Cordia New"/>
          <w:color w:val="000000" w:themeColor="text1"/>
          <w:sz w:val="28"/>
          <w:szCs w:val="28"/>
        </w:rPr>
      </w:pPr>
      <w:r w:rsidRPr="003A5896">
        <w:rPr>
          <w:rFonts w:ascii="Cordia New" w:hAnsi="Cordia New" w:cs="Cordia New"/>
          <w:color w:val="000000" w:themeColor="text1"/>
          <w:sz w:val="28"/>
          <w:szCs w:val="28"/>
          <w:cs/>
        </w:rPr>
        <w:t>ทบทวนขั้นตอนและใช้ข้อมูลที่เป็นปัจจุบันอยู่เสมอ</w:t>
      </w:r>
    </w:p>
    <w:p w:rsidR="00F9171B" w:rsidRPr="003A5896" w:rsidRDefault="00AC4908">
      <w:pPr>
        <w:numPr>
          <w:ilvl w:val="0"/>
          <w:numId w:val="2"/>
        </w:numPr>
        <w:tabs>
          <w:tab w:val="left" w:pos="567"/>
        </w:tabs>
        <w:ind w:left="567" w:hanging="283"/>
        <w:rPr>
          <w:rFonts w:ascii="Cordia New" w:hAnsi="Cordia New" w:cs="Cordia New"/>
          <w:color w:val="000000" w:themeColor="text1"/>
          <w:sz w:val="28"/>
          <w:szCs w:val="28"/>
        </w:rPr>
      </w:pPr>
      <w:r w:rsidRPr="003A5896">
        <w:rPr>
          <w:rFonts w:ascii="Cordia New" w:hAnsi="Cordia New" w:cs="Cordia New"/>
          <w:color w:val="000000" w:themeColor="text1"/>
          <w:sz w:val="28"/>
          <w:szCs w:val="28"/>
          <w:cs/>
        </w:rPr>
        <w:t>ให้ยึดถือหลักแห่งความคุ้มค่าและประหยัด</w:t>
      </w:r>
    </w:p>
    <w:p w:rsidR="00F9171B" w:rsidRPr="003A5896" w:rsidRDefault="00AC4908">
      <w:pPr>
        <w:numPr>
          <w:ilvl w:val="0"/>
          <w:numId w:val="2"/>
        </w:numPr>
        <w:tabs>
          <w:tab w:val="left" w:pos="567"/>
        </w:tabs>
        <w:ind w:left="567" w:hanging="283"/>
        <w:rPr>
          <w:rFonts w:ascii="Cordia New" w:hAnsi="Cordia New" w:cs="Cordia New"/>
          <w:color w:val="000000" w:themeColor="text1"/>
          <w:sz w:val="28"/>
          <w:szCs w:val="28"/>
        </w:rPr>
      </w:pPr>
      <w:r w:rsidRPr="003A5896">
        <w:rPr>
          <w:rFonts w:ascii="Cordia New" w:hAnsi="Cordia New" w:cs="Cordia New"/>
          <w:color w:val="000000" w:themeColor="text1"/>
          <w:sz w:val="28"/>
          <w:szCs w:val="28"/>
          <w:cs/>
        </w:rPr>
        <w:t>พิจารณารายการค่าใช้จ่ายตามความจำเป็นและความเหมาะสมต่อการดำเนินโครงการ</w:t>
      </w:r>
    </w:p>
    <w:p w:rsidR="00F9171B" w:rsidRPr="003A5896" w:rsidRDefault="00AC4908">
      <w:pPr>
        <w:numPr>
          <w:ilvl w:val="0"/>
          <w:numId w:val="2"/>
        </w:numPr>
        <w:tabs>
          <w:tab w:val="left" w:pos="567"/>
        </w:tabs>
        <w:ind w:left="567" w:hanging="283"/>
        <w:rPr>
          <w:rFonts w:ascii="Cordia New" w:hAnsi="Cordia New" w:cs="Cordia New"/>
          <w:color w:val="000000" w:themeColor="text1"/>
          <w:sz w:val="28"/>
          <w:szCs w:val="28"/>
        </w:rPr>
      </w:pPr>
      <w:r w:rsidRPr="003A5896">
        <w:rPr>
          <w:rFonts w:ascii="Cordia New" w:hAnsi="Cordia New" w:cs="Cordia New"/>
          <w:color w:val="000000" w:themeColor="text1"/>
          <w:sz w:val="28"/>
          <w:szCs w:val="28"/>
          <w:cs/>
        </w:rPr>
        <w:t xml:space="preserve">ควรใช้แบบฟอร์มงบประมาณของโปรแกรม </w:t>
      </w:r>
      <w:r w:rsidRPr="003A5896">
        <w:rPr>
          <w:rFonts w:ascii="Cordia New" w:hAnsi="Cordia New" w:cs="Cordia New"/>
          <w:color w:val="000000" w:themeColor="text1"/>
          <w:sz w:val="28"/>
          <w:szCs w:val="28"/>
        </w:rPr>
        <w:t xml:space="preserve">ITAP </w:t>
      </w:r>
      <w:r w:rsidRPr="003A5896">
        <w:rPr>
          <w:rFonts w:ascii="Cordia New" w:hAnsi="Cordia New" w:cs="Cordia New"/>
          <w:color w:val="000000" w:themeColor="text1"/>
          <w:sz w:val="28"/>
          <w:szCs w:val="28"/>
          <w:cs/>
        </w:rPr>
        <w:t>ทั้งนี้อาจใช้แบบฟอร์มอื่นที่มีสาระสำคัญครบถ้วน</w:t>
      </w:r>
    </w:p>
    <w:p w:rsidR="00F9171B" w:rsidRPr="003A5896" w:rsidRDefault="00AC4908">
      <w:pPr>
        <w:numPr>
          <w:ilvl w:val="0"/>
          <w:numId w:val="2"/>
        </w:numPr>
        <w:tabs>
          <w:tab w:val="left" w:pos="567"/>
        </w:tabs>
        <w:ind w:left="567" w:hanging="283"/>
        <w:rPr>
          <w:rFonts w:ascii="Cordia New" w:hAnsi="Cordia New" w:cs="Cordia New"/>
          <w:color w:val="000000" w:themeColor="text1"/>
          <w:sz w:val="28"/>
          <w:szCs w:val="28"/>
        </w:rPr>
      </w:pPr>
      <w:r w:rsidRPr="003A5896">
        <w:rPr>
          <w:rFonts w:ascii="Cordia New" w:hAnsi="Cordia New" w:cs="Cordia New"/>
          <w:color w:val="000000" w:themeColor="text1"/>
          <w:sz w:val="28"/>
          <w:szCs w:val="28"/>
          <w:cs/>
        </w:rPr>
        <w:t>เพื่อความมีประสิทธิภาพของการจัดสรรงบประมาณ  ควรประมาณการงบประมาณให้ใกล้เคียงความเป็นจริงให้มากที่สุด</w:t>
      </w:r>
    </w:p>
    <w:p w:rsidR="00F9171B" w:rsidRPr="003A5896" w:rsidRDefault="00AC4908">
      <w:pPr>
        <w:numPr>
          <w:ilvl w:val="0"/>
          <w:numId w:val="2"/>
        </w:numPr>
        <w:tabs>
          <w:tab w:val="left" w:pos="567"/>
        </w:tabs>
        <w:ind w:left="567" w:hanging="283"/>
        <w:rPr>
          <w:rFonts w:ascii="Cordia New" w:hAnsi="Cordia New" w:cs="Cordia New"/>
          <w:color w:val="000000" w:themeColor="text1"/>
          <w:sz w:val="28"/>
          <w:szCs w:val="28"/>
        </w:rPr>
      </w:pPr>
      <w:r w:rsidRPr="003A5896">
        <w:rPr>
          <w:rFonts w:ascii="Cordia New" w:hAnsi="Cordia New" w:cs="Cordia New"/>
          <w:color w:val="000000" w:themeColor="text1"/>
          <w:sz w:val="28"/>
          <w:szCs w:val="28"/>
          <w:cs/>
        </w:rPr>
        <w:t>พิจารณาความมุ่งมั่นของบริษัทเป็นองค์ประกอบหลัก</w:t>
      </w:r>
    </w:p>
    <w:p w:rsidR="00F9171B" w:rsidRPr="003A5896" w:rsidRDefault="00AC4908">
      <w:pPr>
        <w:numPr>
          <w:ilvl w:val="0"/>
          <w:numId w:val="2"/>
        </w:numPr>
        <w:tabs>
          <w:tab w:val="left" w:pos="567"/>
        </w:tabs>
        <w:ind w:left="567" w:hanging="283"/>
        <w:rPr>
          <w:rFonts w:ascii="Cordia New" w:hAnsi="Cordia New" w:cs="Cordia New"/>
          <w:color w:val="000000" w:themeColor="text1"/>
          <w:sz w:val="28"/>
          <w:szCs w:val="28"/>
        </w:rPr>
      </w:pPr>
      <w:r w:rsidRPr="003A5896">
        <w:rPr>
          <w:rFonts w:ascii="Cordia New" w:hAnsi="Cordia New" w:cs="Cordia New"/>
          <w:color w:val="000000" w:themeColor="text1"/>
          <w:sz w:val="28"/>
          <w:szCs w:val="28"/>
          <w:cs/>
        </w:rPr>
        <w:t>อธิบายให้บริษัทที่ขอรับบริการเข้าใจอย่างละเอียด  ทั้งนี้ บริษัทควรกำหนดผู้ดูแลรับผิดชอบเรื่องงบประมาณและการเบิกจ่ายเงินสนับสนุนเป็นการเฉพาะ เพื่อความสะดวกในการเบิกเงินสนับสนุน</w:t>
      </w:r>
    </w:p>
    <w:p w:rsidR="00F9171B" w:rsidRDefault="00AC4908">
      <w:pPr>
        <w:numPr>
          <w:ilvl w:val="0"/>
          <w:numId w:val="2"/>
        </w:numPr>
        <w:tabs>
          <w:tab w:val="left" w:pos="567"/>
        </w:tabs>
        <w:ind w:left="567" w:hanging="283"/>
        <w:rPr>
          <w:rFonts w:ascii="Cordia New" w:hAnsi="Cordia New" w:cs="Cordia New"/>
          <w:color w:val="000000" w:themeColor="text1"/>
          <w:sz w:val="22"/>
          <w:szCs w:val="22"/>
        </w:rPr>
      </w:pPr>
      <w:r w:rsidRPr="003A5896">
        <w:rPr>
          <w:rFonts w:ascii="Cordia New" w:hAnsi="Cordia New" w:cs="Cordia New"/>
          <w:color w:val="000000" w:themeColor="text1"/>
          <w:sz w:val="28"/>
          <w:szCs w:val="28"/>
          <w:cs/>
        </w:rPr>
        <w:t xml:space="preserve">เอกสารนี้เป็นเพียงแนวทางการพิจารณาจัดทำงบประมาณโครงการเท่านั้น  มิใช่กฎเกณฑ์ตายตัว    ดังนั้นในการปฏิบัติงานจริง  จะต้องใช้วิจารณญาณของ </w:t>
      </w:r>
      <w:r w:rsidRPr="003A5896">
        <w:rPr>
          <w:rFonts w:ascii="Cordia New" w:hAnsi="Cordia New" w:cs="Cordia New"/>
          <w:color w:val="000000" w:themeColor="text1"/>
          <w:sz w:val="28"/>
          <w:szCs w:val="28"/>
        </w:rPr>
        <w:t xml:space="preserve">ITA </w:t>
      </w:r>
      <w:r w:rsidRPr="003A5896">
        <w:rPr>
          <w:rFonts w:ascii="Cordia New" w:hAnsi="Cordia New" w:cs="Cordia New"/>
          <w:color w:val="000000" w:themeColor="text1"/>
          <w:sz w:val="28"/>
          <w:szCs w:val="28"/>
          <w:cs/>
        </w:rPr>
        <w:t xml:space="preserve">หรือปรึกษาผู้จัดการ ผู้จัดการเครือข่าย หรือผู้อำนวยการโปรแกรม </w:t>
      </w:r>
      <w:r w:rsidRPr="003A5896">
        <w:rPr>
          <w:rFonts w:ascii="Cordia New" w:hAnsi="Cordia New" w:cs="Cordia New"/>
          <w:color w:val="000000" w:themeColor="text1"/>
          <w:sz w:val="28"/>
          <w:szCs w:val="28"/>
        </w:rPr>
        <w:t>ITAP</w:t>
      </w:r>
      <w:r>
        <w:br w:type="page"/>
      </w:r>
    </w:p>
    <w:p w:rsidR="00F9171B" w:rsidRDefault="00AC4908">
      <w:pPr>
        <w:pStyle w:val="Heading3"/>
        <w:spacing w:line="360" w:lineRule="exact"/>
        <w:rPr>
          <w:rFonts w:ascii="Cordia New" w:hAnsi="Cordia New" w:cs="Cordia New"/>
          <w:color w:val="000000" w:themeColor="text1"/>
        </w:rPr>
      </w:pPr>
      <w:r>
        <w:rPr>
          <w:rFonts w:ascii="Cordia New" w:hAnsi="Cordia New" w:cs="Cordia New"/>
          <w:color w:val="000000" w:themeColor="text1"/>
          <w:cs/>
        </w:rPr>
        <w:lastRenderedPageBreak/>
        <w:t xml:space="preserve">หลักเกณฑ์ในการจัดทำงบประมาณโครงการ </w:t>
      </w:r>
    </w:p>
    <w:p w:rsidR="00F9171B" w:rsidRDefault="00AC4908">
      <w:pPr>
        <w:pStyle w:val="Heading3"/>
        <w:spacing w:after="120" w:line="360" w:lineRule="exact"/>
        <w:rPr>
          <w:rFonts w:ascii="Cordia New" w:hAnsi="Cordia New" w:cs="Cordia New"/>
        </w:rPr>
      </w:pPr>
      <w:r w:rsidRPr="003C7387">
        <w:rPr>
          <w:rFonts w:ascii="Cordia New" w:hAnsi="Cordia New" w:cs="Cordia New"/>
          <w:color w:val="000000" w:themeColor="text1"/>
        </w:rPr>
        <w:t>(</w:t>
      </w:r>
      <w:r w:rsidR="007B20DD" w:rsidRPr="003C7387">
        <w:rPr>
          <w:rFonts w:ascii="Cordia New" w:hAnsi="Cordia New" w:cs="Cordia New" w:hint="cs"/>
          <w:color w:val="000000" w:themeColor="text1"/>
          <w:cs/>
        </w:rPr>
        <w:t>โครงการพัฒนาเทคโนโลยีและนวัตกรรม</w:t>
      </w:r>
      <w:r>
        <w:rPr>
          <w:rFonts w:ascii="Cordia New" w:hAnsi="Cordia New" w:cs="Cordia New"/>
        </w:rPr>
        <w:t>-</w:t>
      </w:r>
      <w:r>
        <w:rPr>
          <w:rFonts w:ascii="Cordia New" w:hAnsi="Cordia New" w:cs="Cordia New"/>
          <w:cs/>
        </w:rPr>
        <w:t>ประเภทโครงการเดี่ยว</w:t>
      </w:r>
      <w:r>
        <w:rPr>
          <w:rFonts w:ascii="Cordia New" w:hAnsi="Cordia New" w:cs="Cordia New"/>
        </w:rPr>
        <w:t>)</w:t>
      </w:r>
    </w:p>
    <w:tbl>
      <w:tblPr>
        <w:tblW w:w="9214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18"/>
        <w:gridCol w:w="3084"/>
        <w:gridCol w:w="3612"/>
      </w:tblGrid>
      <w:tr w:rsidR="00F9171B">
        <w:trPr>
          <w:tblHeader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</w:tcPr>
          <w:p w:rsidR="00F9171B" w:rsidRDefault="00AC4908">
            <w:pPr>
              <w:pStyle w:val="Header"/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</w:tcPr>
          <w:p w:rsidR="00F9171B" w:rsidRDefault="00AC4908">
            <w:pPr>
              <w:pStyle w:val="Header"/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หลักเกณฑ์การทำงบประมาณ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</w:tcPr>
          <w:p w:rsidR="00F9171B" w:rsidRDefault="00AC4908">
            <w:pPr>
              <w:pStyle w:val="Header"/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F9171B">
        <w:trPr>
          <w:cantSplit/>
        </w:trPr>
        <w:tc>
          <w:tcPr>
            <w:tcW w:w="9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FF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  <w:szCs w:val="28"/>
              </w:rPr>
              <w:t>1.</w:t>
            </w:r>
            <w:r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หมวดค่าใช้จ่ายของผู้เชี่ยวชาญต่างประเทศ</w:t>
            </w:r>
          </w:p>
        </w:tc>
      </w:tr>
      <w:tr w:rsidR="00F9171B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numPr>
                <w:ilvl w:val="0"/>
                <w:numId w:val="1"/>
              </w:numPr>
              <w:ind w:left="0" w:hanging="340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1.1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ค่าตั๋วเครื่องบินไป</w:t>
            </w:r>
            <w:r>
              <w:rPr>
                <w:rFonts w:ascii="Cordia New" w:hAnsi="Cordia New" w:cs="Cordia New"/>
                <w:sz w:val="28"/>
                <w:szCs w:val="28"/>
              </w:rPr>
              <w:t>-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กลับประเทศต้นทาง</w:t>
            </w:r>
            <w:r>
              <w:rPr>
                <w:rFonts w:ascii="Cordia New" w:hAnsi="Cordia New" w:cs="Cordia New"/>
                <w:sz w:val="28"/>
                <w:szCs w:val="28"/>
              </w:rPr>
              <w:t>-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กรุงเทพฯ </w:t>
            </w:r>
            <w:r>
              <w:rPr>
                <w:rFonts w:ascii="Cordia New" w:hAnsi="Cordia New" w:cs="Cordia New"/>
                <w:sz w:val="28"/>
                <w:szCs w:val="28"/>
              </w:rPr>
              <w:t>(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ชั้นประหยัด</w:t>
            </w:r>
            <w:r>
              <w:rPr>
                <w:rFonts w:ascii="Cordia New" w:hAnsi="Cordia New" w:cs="Cordia New"/>
                <w:sz w:val="28"/>
                <w:szCs w:val="28"/>
              </w:rPr>
              <w:t>)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มี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2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แนวทางคือ</w:t>
            </w:r>
          </w:p>
          <w:p w:rsidR="00F9171B" w:rsidRDefault="00AC4908">
            <w:pPr>
              <w:pStyle w:val="Head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1.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ราคาจริง  ตามใบแจ้งหนี้ หรือ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Quotation  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  <w:cs/>
              </w:rPr>
              <w:t>ใช้อัตราแลกเปลี่ยนเงิน ณ วันที่จัดทำงบประมาณ พร้อมแนบตารางอัตราแลกเปลี่ยนเงินในการขออนุมัติด้วย</w:t>
            </w:r>
          </w:p>
        </w:tc>
      </w:tr>
      <w:tr w:rsidR="00F9171B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F9171B">
            <w:pPr>
              <w:pStyle w:val="Head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2.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ประมาณการตามระยะทาง</w:t>
            </w:r>
          </w:p>
          <w:p w:rsidR="00F9171B" w:rsidRDefault="00AC4908">
            <w:pPr>
              <w:pStyle w:val="Header"/>
              <w:tabs>
                <w:tab w:val="left" w:pos="1361"/>
              </w:tabs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-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ทวีปอเมริกา </w:t>
            </w:r>
            <w:r>
              <w:rPr>
                <w:rFonts w:ascii="Cordia New" w:hAnsi="Cordia New" w:cs="Cordia New"/>
                <w:sz w:val="28"/>
                <w:szCs w:val="28"/>
              </w:rPr>
              <w:tab/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ไม่เกิน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70,000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บาท </w:t>
            </w:r>
          </w:p>
          <w:p w:rsidR="00F9171B" w:rsidRDefault="00AC4908">
            <w:pPr>
              <w:pStyle w:val="Header"/>
              <w:tabs>
                <w:tab w:val="left" w:pos="1361"/>
              </w:tabs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-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ทวีปยุโรป</w:t>
            </w:r>
            <w:r>
              <w:rPr>
                <w:rFonts w:ascii="Cordia New" w:hAnsi="Cordia New" w:cs="Cordia New"/>
                <w:sz w:val="28"/>
                <w:szCs w:val="28"/>
              </w:rPr>
              <w:tab/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ไม่เกิน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50,000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บาท</w:t>
            </w:r>
          </w:p>
          <w:p w:rsidR="00F9171B" w:rsidRDefault="00AC4908">
            <w:pPr>
              <w:pStyle w:val="Header"/>
              <w:tabs>
                <w:tab w:val="left" w:pos="1361"/>
              </w:tabs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-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ทวีปออสเตรเลีย</w:t>
            </w:r>
            <w:r>
              <w:rPr>
                <w:rFonts w:ascii="Cordia New" w:hAnsi="Cordia New" w:cs="Cordia New"/>
                <w:sz w:val="28"/>
                <w:szCs w:val="28"/>
              </w:rPr>
              <w:tab/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ไม่เกิน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30,000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บาท</w:t>
            </w:r>
          </w:p>
          <w:p w:rsidR="00F9171B" w:rsidRDefault="00AC4908">
            <w:pPr>
              <w:pStyle w:val="Header"/>
              <w:tabs>
                <w:tab w:val="left" w:pos="1361"/>
              </w:tabs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-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ญี่ปุ่น เกาหลี จีน</w:t>
            </w:r>
            <w:r>
              <w:rPr>
                <w:rFonts w:ascii="Cordia New" w:hAnsi="Cordia New" w:cs="Cordia New"/>
                <w:sz w:val="28"/>
                <w:szCs w:val="28"/>
              </w:rPr>
              <w:tab/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ไม่เกิน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25,000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บาท</w:t>
            </w:r>
          </w:p>
          <w:p w:rsidR="00F9171B" w:rsidRDefault="00AC4908">
            <w:pPr>
              <w:pStyle w:val="Header"/>
              <w:tabs>
                <w:tab w:val="left" w:pos="1361"/>
              </w:tabs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-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เอเชียตะวันออกเฉียงใต้ ไม่เกิน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15,000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บาท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  <w:cs/>
              </w:rPr>
              <w:t>ให้ตรวจสอบค่าตั๋วเครื่องบินก่อน</w:t>
            </w:r>
          </w:p>
          <w:p w:rsidR="00F9171B" w:rsidRDefault="00F9171B">
            <w:pPr>
              <w:pStyle w:val="Header"/>
              <w:rPr>
                <w:rFonts w:ascii="Cordia New" w:hAnsi="Cordia New" w:cs="Cordia New"/>
                <w:sz w:val="28"/>
                <w:szCs w:val="28"/>
              </w:rPr>
            </w:pPr>
          </w:p>
          <w:p w:rsidR="00F9171B" w:rsidRDefault="00AC4908">
            <w:pPr>
              <w:pStyle w:val="Head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หากผู้เชี่ยวชาญเดินทางโดยชั้น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First Class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หรือ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Business Class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ให้เบิกได้เฉพาะราคาชั้นประหยัดเท่านั้น</w:t>
            </w:r>
          </w:p>
        </w:tc>
      </w:tr>
      <w:tr w:rsidR="00F9171B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numPr>
                <w:ilvl w:val="0"/>
                <w:numId w:val="1"/>
              </w:numPr>
              <w:tabs>
                <w:tab w:val="left" w:pos="360"/>
              </w:tabs>
              <w:ind w:left="0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1.2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ค่าใช้จ่ายเบ็ดเตล็ดของผู้เชี่ยวชาญต่างประเทศ 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="Cordia New" w:hAnsi="Cordia New" w:cs="Cordia New"/>
                <w:strike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1,200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บาท</w:t>
            </w:r>
            <w:r>
              <w:rPr>
                <w:rFonts w:ascii="Cordia New" w:hAnsi="Cordia New" w:cs="Cordia New"/>
                <w:sz w:val="28"/>
                <w:szCs w:val="28"/>
              </w:rPr>
              <w:t>/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วัน</w:t>
            </w:r>
          </w:p>
          <w:p w:rsidR="00F9171B" w:rsidRDefault="00F9171B">
            <w:pPr>
              <w:pStyle w:val="Header"/>
              <w:rPr>
                <w:rFonts w:ascii="Cordia New" w:hAnsi="Cordia New" w:cs="Cordia New"/>
                <w:strike/>
                <w:sz w:val="28"/>
                <w:szCs w:val="28"/>
              </w:rPr>
            </w:pPr>
          </w:p>
          <w:p w:rsidR="00F9171B" w:rsidRDefault="00F9171B">
            <w:pPr>
              <w:pStyle w:val="Head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รวมค่าอาหาร ซักรีด โทรศัพท์ และจิปาถะส่วนตัว </w:t>
            </w:r>
            <w:r>
              <w:rPr>
                <w:rFonts w:ascii="Cordia New" w:hAnsi="Cordia New" w:cs="Cordia New"/>
                <w:sz w:val="28"/>
                <w:szCs w:val="28"/>
              </w:rPr>
              <w:t>(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ประมาณการค่าใช้จ่าย ดังนี้</w:t>
            </w:r>
          </w:p>
          <w:p w:rsidR="00F9171B" w:rsidRDefault="00AC4908">
            <w:pPr>
              <w:pStyle w:val="Head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อาหารเช้า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150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บาท  อาหารกลางวัน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200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บาท อาหารเย็น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350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บาท ซักรีด</w:t>
            </w:r>
            <w:r>
              <w:rPr>
                <w:rFonts w:ascii="Cordia New" w:hAnsi="Cordia New" w:cs="Cordia New"/>
                <w:sz w:val="28"/>
                <w:szCs w:val="28"/>
              </w:rPr>
              <w:t>+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โทรศัพท์</w:t>
            </w:r>
            <w:r>
              <w:rPr>
                <w:rFonts w:ascii="Cordia New" w:hAnsi="Cordia New" w:cs="Cordia New"/>
                <w:sz w:val="28"/>
                <w:szCs w:val="28"/>
              </w:rPr>
              <w:t>+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จิปาถะ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500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บาท</w:t>
            </w:r>
            <w:r>
              <w:rPr>
                <w:rFonts w:ascii="Cordia New" w:hAnsi="Cordia New" w:cs="Cordia New"/>
                <w:sz w:val="28"/>
                <w:szCs w:val="28"/>
              </w:rPr>
              <w:t>)</w:t>
            </w:r>
          </w:p>
        </w:tc>
      </w:tr>
      <w:tr w:rsidR="00F9171B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numPr>
                <w:ilvl w:val="0"/>
                <w:numId w:val="1"/>
              </w:numPr>
              <w:tabs>
                <w:tab w:val="left" w:pos="360"/>
              </w:tabs>
              <w:ind w:left="0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1.3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ค่าเช่าที่พัก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ไม่เกิน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1,600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บาท</w:t>
            </w:r>
            <w:r>
              <w:rPr>
                <w:rFonts w:ascii="Cordia New" w:hAnsi="Cordia New" w:cs="Cordia New"/>
                <w:sz w:val="28"/>
                <w:szCs w:val="28"/>
              </w:rPr>
              <w:t>/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วัน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F9171B">
            <w:pPr>
              <w:pStyle w:val="Head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F9171B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numPr>
                <w:ilvl w:val="0"/>
                <w:numId w:val="1"/>
              </w:numPr>
              <w:tabs>
                <w:tab w:val="left" w:pos="360"/>
              </w:tabs>
              <w:ind w:left="0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1.4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ค่าพาหนะเดินทาง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  <w:cs/>
              </w:rPr>
              <w:t>พิจารณาตามความเหมาะสม</w:t>
            </w:r>
          </w:p>
          <w:p w:rsidR="00F9171B" w:rsidRDefault="00AC4908">
            <w:pPr>
              <w:pStyle w:val="Head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1.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เช่ารถรับจ้างไม่เกิน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2,000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บาท</w:t>
            </w:r>
            <w:r>
              <w:rPr>
                <w:rFonts w:ascii="Cordia New" w:hAnsi="Cordia New" w:cs="Cordia New"/>
                <w:sz w:val="28"/>
                <w:szCs w:val="28"/>
              </w:rPr>
              <w:t>/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วัน และค่าน้ำมันให้ประมาณการตามระยะทาง</w:t>
            </w:r>
          </w:p>
          <w:p w:rsidR="00F9171B" w:rsidRDefault="00AC4908">
            <w:pPr>
              <w:pStyle w:val="Head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2.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เครื่องบินภายในประเทศ ราคาจริงตามอัตราตั๋วโดยสารชั้นประหยัดของสายการบิน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F9171B">
            <w:pPr>
              <w:pStyle w:val="Head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F9171B" w:rsidTr="009867E3">
        <w:trPr>
          <w:trHeight w:val="1697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numPr>
                <w:ilvl w:val="0"/>
                <w:numId w:val="1"/>
              </w:numPr>
              <w:tabs>
                <w:tab w:val="left" w:pos="360"/>
              </w:tabs>
              <w:ind w:left="0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1.5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ค่าตอบแทนผู้เชี่ยวชาญต่างประเทศ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ตามอัตราตลาดทั่วไป และขึ้นอยู่กับการเจรจาตกลงระหว่างบริษัทกับผู้เชี่ยวชาญ  </w:t>
            </w:r>
          </w:p>
          <w:p w:rsidR="00F9171B" w:rsidRDefault="00AC4908">
            <w:pPr>
              <w:pStyle w:val="Head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โดยไม่ควรเกิน </w:t>
            </w:r>
            <w:r>
              <w:rPr>
                <w:rFonts w:ascii="Cordia New" w:hAnsi="Cordia New" w:cs="Cordia New"/>
                <w:sz w:val="28"/>
                <w:szCs w:val="28"/>
              </w:rPr>
              <w:t>USD 1,000.-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ต่อวัน</w:t>
            </w:r>
          </w:p>
          <w:p w:rsidR="00F9171B" w:rsidRDefault="00F9171B">
            <w:pPr>
              <w:pStyle w:val="Head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9867E3" w:rsidRDefault="00AC4908" w:rsidP="009867E3">
            <w:pPr>
              <w:pStyle w:val="Head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  <w:cs/>
              </w:rPr>
              <w:t>ใช้ในกรณีที่เป็นผู้เชี่ยวชาญอาชีพ ที่ไม่ผ่านองค์กรผู้เชี่ยวชาญอาสาต่างประเทศ</w:t>
            </w:r>
          </w:p>
        </w:tc>
      </w:tr>
    </w:tbl>
    <w:p w:rsidR="00F9171B" w:rsidRDefault="00AC4908">
      <w:r>
        <w:br w:type="page"/>
      </w:r>
    </w:p>
    <w:tbl>
      <w:tblPr>
        <w:tblW w:w="9214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18"/>
        <w:gridCol w:w="3084"/>
        <w:gridCol w:w="3612"/>
      </w:tblGrid>
      <w:tr w:rsidR="00F9171B">
        <w:trPr>
          <w:tblHeader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</w:tcPr>
          <w:p w:rsidR="00F9171B" w:rsidRDefault="00AC4908">
            <w:pPr>
              <w:pStyle w:val="Header"/>
              <w:pageBreakBefore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Cordia New"/>
                <w:b/>
                <w:bCs/>
                <w:sz w:val="28"/>
                <w:szCs w:val="28"/>
                <w:cs/>
              </w:rPr>
              <w:lastRenderedPageBreak/>
              <w:t>รายการ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</w:tcPr>
          <w:p w:rsidR="00F9171B" w:rsidRDefault="00AC4908">
            <w:pPr>
              <w:pStyle w:val="Header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Cordia New"/>
                <w:b/>
                <w:bCs/>
                <w:sz w:val="28"/>
                <w:szCs w:val="28"/>
                <w:cs/>
              </w:rPr>
              <w:t>หลักเกณฑ์การทำงบประมาณ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</w:tcPr>
          <w:p w:rsidR="00F9171B" w:rsidRDefault="00AC4908">
            <w:pPr>
              <w:pStyle w:val="Header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Cordia New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F9171B">
        <w:trPr>
          <w:cantSplit/>
        </w:trPr>
        <w:tc>
          <w:tcPr>
            <w:tcW w:w="9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FF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2.</w:t>
            </w:r>
            <w:r>
              <w:rPr>
                <w:rFonts w:asciiTheme="minorBidi" w:hAnsiTheme="minorBidi" w:cs="Cordia New"/>
                <w:b/>
                <w:bCs/>
                <w:sz w:val="28"/>
                <w:szCs w:val="28"/>
                <w:cs/>
              </w:rPr>
              <w:t>หมวดค่าใช้จ่ายของผู้เชี่ยวชาญไทย ผู้ช่วยผู้เชี่ยวชาญ และผู้เข้าร่วมโครงการ</w:t>
            </w:r>
          </w:p>
        </w:tc>
      </w:tr>
      <w:tr w:rsidR="00F9171B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2.1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ค่าตอบแทนผู้เชี่ยวชาญ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tabs>
                <w:tab w:val="left" w:pos="1481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วิธีที่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1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ใช้สูตรคำนวณ ดังนี้</w:t>
            </w:r>
          </w:p>
          <w:p w:rsidR="00F9171B" w:rsidRDefault="00AC4908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ค่าตอบแทน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= A x B x C x D</w:t>
            </w:r>
          </w:p>
          <w:p w:rsidR="00F9171B" w:rsidRDefault="00AC4908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>โดยที่</w:t>
            </w:r>
          </w:p>
          <w:p w:rsidR="00F9171B" w:rsidRDefault="00AC4908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A=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อัตราเงินเดือนปกติ</w:t>
            </w:r>
          </w:p>
          <w:p w:rsidR="00F9171B" w:rsidRDefault="00AC4908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B=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สัดส่วนการเข้าร่วมโครงการต่อเดือน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(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คิด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20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วันทำการต่อเดือน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)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เช่น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0.25 0.50 1.00</w:t>
            </w:r>
          </w:p>
          <w:p w:rsidR="00F9171B" w:rsidRDefault="00AC4908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C=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จำนวนเดือนที่ใช้ในโครงการ</w:t>
            </w:r>
          </w:p>
          <w:p w:rsidR="00F9171B" w:rsidRDefault="00AC4908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D=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ตัวคูณ มีค่าในช่วง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1.5-2.5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โดยพิจารณาตามคุณวุฒิและประสบการณ์ทำงานกับภาคเอกชนของผู้เชี่ยวชาญ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วิธีที่ </w:t>
            </w:r>
            <w:r>
              <w:rPr>
                <w:rFonts w:asciiTheme="minorBidi" w:hAnsiTheme="minorBidi" w:cs="Cordia New"/>
                <w:sz w:val="28"/>
                <w:szCs w:val="28"/>
              </w:rPr>
              <w:t xml:space="preserve">1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ใช้กับงานที่มีลักษณะการใช้ระยะเวลาของผู้เชี่ยวชาญค่อนข้างมากในการทำโครงการ  และอาจมีการทำงานหรือทดลองนอกโรงงาน เช่น ในห้อง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lab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ของหน่วยงานต้นสังกัด</w:t>
            </w:r>
          </w:p>
        </w:tc>
      </w:tr>
      <w:tr w:rsidR="00F9171B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F9171B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วิธีที่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2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คิดเป็น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man-day</w:t>
            </w:r>
          </w:p>
          <w:p w:rsidR="00F9171B" w:rsidRDefault="00AC4908">
            <w:pPr>
              <w:pStyle w:val="Header"/>
              <w:tabs>
                <w:tab w:val="left" w:pos="1241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>ระดับสูง</w:t>
            </w:r>
            <w:r>
              <w:rPr>
                <w:rFonts w:asciiTheme="minorBidi" w:hAnsiTheme="minorBidi" w:cstheme="minorBidi"/>
                <w:sz w:val="28"/>
                <w:szCs w:val="28"/>
              </w:rPr>
              <w:tab/>
              <w:t xml:space="preserve">10,000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บาท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/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คน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วัน</w:t>
            </w:r>
          </w:p>
          <w:p w:rsidR="00F9171B" w:rsidRDefault="00AC4908">
            <w:pPr>
              <w:pStyle w:val="Header"/>
              <w:tabs>
                <w:tab w:val="left" w:pos="1241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>ระดับกลาง</w:t>
            </w:r>
            <w:r>
              <w:rPr>
                <w:rFonts w:asciiTheme="minorBidi" w:hAnsiTheme="minorBidi" w:cstheme="minorBidi"/>
                <w:sz w:val="28"/>
                <w:szCs w:val="28"/>
              </w:rPr>
              <w:tab/>
              <w:t xml:space="preserve">  8,000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บาท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/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คน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วัน</w:t>
            </w:r>
          </w:p>
          <w:p w:rsidR="00F9171B" w:rsidRDefault="00AC4908">
            <w:pPr>
              <w:pStyle w:val="Header"/>
              <w:tabs>
                <w:tab w:val="left" w:pos="1241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>ระดับต้น</w:t>
            </w:r>
            <w:r>
              <w:rPr>
                <w:rFonts w:asciiTheme="minorBidi" w:hAnsiTheme="minorBidi" w:cstheme="minorBidi"/>
                <w:sz w:val="28"/>
                <w:szCs w:val="28"/>
              </w:rPr>
              <w:tab/>
              <w:t xml:space="preserve">  6,000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บาท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/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คน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วัน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วิธีที่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2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เหมาะกับงานที่มีลักษณะดังนี้</w:t>
            </w:r>
            <w:r>
              <w:rPr>
                <w:rFonts w:asciiTheme="minorBidi" w:hAnsiTheme="minorBidi" w:cstheme="minorBidi"/>
                <w:sz w:val="28"/>
                <w:szCs w:val="28"/>
              </w:rPr>
              <w:br/>
              <w:t xml:space="preserve">(1)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เป็นงานที่มีการระบุเนื้องานที่มีรายเอียดชัดเจนแน่นอน  และใช้จำนวนเวลาของผู้เชี่ยวชาญไม่มาก อาทิ  ระบบบริหารคุณภาพ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(GMP HACCP TFQS ISO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ฯ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)</w:t>
            </w:r>
            <w:r>
              <w:rPr>
                <w:rFonts w:asciiTheme="minorBidi" w:hAnsiTheme="minorBidi" w:cstheme="minorBidi"/>
                <w:sz w:val="28"/>
                <w:szCs w:val="28"/>
              </w:rPr>
              <w:br/>
              <w:t xml:space="preserve">(2)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เป็นงานที่โดยทั่วไปมีการคิดเป็น 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man-day </w:t>
            </w:r>
            <w:r>
              <w:rPr>
                <w:rFonts w:asciiTheme="minorBidi" w:hAnsiTheme="minorBidi" w:cstheme="minorBidi"/>
                <w:sz w:val="28"/>
                <w:szCs w:val="28"/>
              </w:rPr>
              <w:br/>
              <w:t xml:space="preserve">(3)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มีปัญหาหรือคาดว่าจะมีปัญหาในการขอทราบเงินเดือนของผู้เชี่ยวชาญเพื่อนำมาคำนวณตามสูตร</w:t>
            </w:r>
          </w:p>
          <w:p w:rsidR="00F9171B" w:rsidRDefault="00F9171B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F9171B" w:rsidRDefault="00AC4908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>ทั้งนี้ หากเป็นเรื่องเฉพาะทาง สาขาที่มีความจำเป็นเร่งด่วนและขาดแคลน อาจมีการกำหนดอัตราค่าตอบแทนที่สูงกว่าที่ระบุนี้ ให้ขึ้นอยู่กับดุลยพินิจของ</w:t>
            </w:r>
            <w:r>
              <w:rPr>
                <w:rFonts w:asciiTheme="minorBidi" w:hAnsiTheme="minorBidi" w:cs="Cordia New"/>
                <w:color w:val="000000" w:themeColor="text1"/>
                <w:sz w:val="28"/>
                <w:szCs w:val="28"/>
                <w:cs/>
              </w:rPr>
              <w:t>ผู้อำนวยการโปรแกรม</w:t>
            </w:r>
            <w:r>
              <w:rPr>
                <w:rFonts w:asciiTheme="minorBidi" w:hAnsiTheme="minorBidi" w:cstheme="minorBid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ITAP</w:t>
            </w:r>
          </w:p>
          <w:p w:rsidR="009867E3" w:rsidRDefault="009867E3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9867E3" w:rsidRDefault="009867E3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9867E3" w:rsidRDefault="009867E3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9867E3" w:rsidRDefault="009867E3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9171B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lastRenderedPageBreak/>
              <w:t xml:space="preserve">2.2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ผู้ช่วยผู้เชี่ยวชาญ หรือนักศึกษา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ใช้สูตรคำนวณเช่นเดียวกับข้อ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1.1 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โดยใช้ตัวคูณ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D=1.15-1.50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-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เป็นบุคลากรทางเทคนิคที่เข้าร่วมโครงการ แต่ยังไม่เป็นผู้เชี่ยวชาญ เช่น นักวิจัย นักวิชาการ ช่างเทคนิค เจ้าหน้าที่วิเคราะห์ในห้องปฏิบัติการ เป็นต้น</w:t>
            </w:r>
          </w:p>
          <w:p w:rsidR="00F9171B" w:rsidRDefault="00AC4908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-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ถ้าเป็นนักศึกษา </w:t>
            </w:r>
            <w:proofErr w:type="gramStart"/>
            <w:r>
              <w:rPr>
                <w:rFonts w:asciiTheme="minorBidi" w:hAnsiTheme="minorBidi" w:cs="Cordia New"/>
                <w:sz w:val="28"/>
                <w:szCs w:val="28"/>
                <w:cs/>
              </w:rPr>
              <w:t>ให้คำนวณอัตราเงินเดือนตามวุฒิสุดท้ายที่จบการศึกษา  ส่วนนักศึกษาที่กำลังศึกษาระดับปริญญาตรีตั้งแต่ชั้นปีที่</w:t>
            </w:r>
            <w:proofErr w:type="gramEnd"/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3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ขึ้นไป ให้ใช้อัตราเงินเดือนขั้นต้นของระดับ ปวส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F9171B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2.3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ค่าที่พัก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>ใช้อัตราเดียวกับผู้เชี่ยวชาญต่างประเทศ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F9171B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9171B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2.4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ค่าพาหนะเดินทางข้ามจังหวัด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>ใช้อัตราเดียวกับผู้เชี่ยวชาญต่างประเทศ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F9171B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9171B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2.5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ค่าพาหนะเดินทางไปโรงงาน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>ใช้อัตราเดียวกับผู้เชี่ยวชาญต่างประเทศ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F9171B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9171B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2.6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ค่าบริหารจัดการ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(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หักเข้าหน่วยงานต้นสังกัด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)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>ตามอัตราที่หน่วยงานกำหนด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F9171B">
            <w:pPr>
              <w:pStyle w:val="Head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9171B">
        <w:trPr>
          <w:cantSplit/>
        </w:trPr>
        <w:tc>
          <w:tcPr>
            <w:tcW w:w="9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FF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3.</w:t>
            </w:r>
            <w:r>
              <w:rPr>
                <w:rFonts w:asciiTheme="minorBidi" w:hAnsiTheme="minorBidi" w:cs="Cordia New"/>
                <w:b/>
                <w:bCs/>
                <w:sz w:val="28"/>
                <w:szCs w:val="28"/>
                <w:cs/>
              </w:rPr>
              <w:t>หมวดค่าวัสดุ วิเคราะห์ ทดสอบ</w:t>
            </w:r>
          </w:p>
        </w:tc>
      </w:tr>
      <w:tr w:rsidR="00F9171B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AC4908" w:rsidP="000B534E">
            <w:pPr>
              <w:pStyle w:val="Header"/>
              <w:tabs>
                <w:tab w:val="left" w:pos="360"/>
              </w:tabs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3.1 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ค่าวัสดุอุปกรณ์</w:t>
            </w:r>
            <w:r w:rsidR="00895E1A"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สิ้นเปลืองที่ใช้</w:t>
            </w:r>
            <w:r w:rsidR="006C4022"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ทดลอง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ในโครงการ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6F41" w:rsidRPr="003A5896" w:rsidRDefault="00976F41" w:rsidP="00976F41">
            <w:pPr>
              <w:pStyle w:val="Head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ไม่</w:t>
            </w:r>
            <w:r w:rsidR="007401DA" w:rsidRPr="003A5896">
              <w:rPr>
                <w:rFonts w:asciiTheme="minorBidi" w:hAnsiTheme="minorBidi" w:cs="Cordia New" w:hint="cs"/>
                <w:color w:val="auto"/>
                <w:sz w:val="28"/>
                <w:szCs w:val="28"/>
                <w:cs/>
              </w:rPr>
              <w:t>ควร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 xml:space="preserve">เกิน </w:t>
            </w:r>
            <w:r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200,000 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บาท</w:t>
            </w:r>
            <w:r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/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โครงการ</w:t>
            </w:r>
          </w:p>
          <w:p w:rsidR="00F9171B" w:rsidRPr="003A5896" w:rsidRDefault="00976F41">
            <w:pPr>
              <w:pStyle w:val="Header"/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</w:pP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(</w:t>
            </w:r>
            <w:r w:rsidRPr="003A5896"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  <w:t xml:space="preserve">สนับสนุนไม่เกิน </w:t>
            </w:r>
            <w:r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10</w:t>
            </w:r>
            <w:r w:rsidR="006C4022"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0,000 </w:t>
            </w:r>
            <w:r w:rsidR="006C4022" w:rsidRPr="003A5896"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  <w:t>บาท/โครงการ</w:t>
            </w:r>
            <w:r w:rsidRPr="003A5896"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7401DA">
            <w:pPr>
              <w:pStyle w:val="Head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3A5896">
              <w:rPr>
                <w:rFonts w:asciiTheme="minorBidi" w:hAnsiTheme="minorBidi" w:cs="Cordia New" w:hint="cs"/>
                <w:color w:val="auto"/>
                <w:sz w:val="28"/>
                <w:szCs w:val="28"/>
                <w:cs/>
              </w:rPr>
              <w:t>หากเกินกว่าเกณฑ์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ให้</w:t>
            </w:r>
            <w:r w:rsidRPr="003A5896">
              <w:rPr>
                <w:rFonts w:asciiTheme="minorBidi" w:hAnsiTheme="minorBidi" w:cs="Cordia New" w:hint="cs"/>
                <w:color w:val="auto"/>
                <w:sz w:val="28"/>
                <w:szCs w:val="28"/>
                <w:cs/>
              </w:rPr>
              <w:t xml:space="preserve"> ผอ.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</w:rPr>
              <w:t xml:space="preserve">ITAP 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พิจารณาตามความเหมาะสมและจำเป็น</w:t>
            </w:r>
          </w:p>
        </w:tc>
      </w:tr>
      <w:tr w:rsidR="00F9171B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AC4908" w:rsidP="000B534E">
            <w:pPr>
              <w:pStyle w:val="Header"/>
              <w:tabs>
                <w:tab w:val="left" w:pos="360"/>
              </w:tabs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</w:pPr>
            <w:r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3.2 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ค่าวิเคราะห์ทดสอบ</w:t>
            </w:r>
            <w:r w:rsidR="002C2F3A" w:rsidRPr="003A5896"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  <w:t>จากห้องปฏิบัติการ</w:t>
            </w:r>
            <w:r w:rsidR="00976F41" w:rsidRPr="003A5896"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  <w:t>หรือหน่วยงานทดสอบ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6F41" w:rsidRPr="003A5896" w:rsidRDefault="00976F41">
            <w:pPr>
              <w:pStyle w:val="Header"/>
              <w:rPr>
                <w:rFonts w:asciiTheme="minorBidi" w:hAnsiTheme="minorBidi" w:cs="Cordia New"/>
                <w:color w:val="auto"/>
                <w:sz w:val="28"/>
                <w:szCs w:val="28"/>
              </w:rPr>
            </w:pP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ไม่</w:t>
            </w:r>
            <w:r w:rsidR="007401DA" w:rsidRPr="003A5896">
              <w:rPr>
                <w:rFonts w:asciiTheme="minorBidi" w:hAnsiTheme="minorBidi" w:cs="Cordia New" w:hint="cs"/>
                <w:color w:val="auto"/>
                <w:sz w:val="28"/>
                <w:szCs w:val="28"/>
                <w:cs/>
              </w:rPr>
              <w:t>ควร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 xml:space="preserve">เกิน </w:t>
            </w:r>
            <w:r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400,000 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บาท</w:t>
            </w:r>
            <w:r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/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โครงการ</w:t>
            </w:r>
          </w:p>
          <w:p w:rsidR="00F9171B" w:rsidRPr="003A5896" w:rsidRDefault="00976F41">
            <w:pPr>
              <w:pStyle w:val="Head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(</w:t>
            </w:r>
            <w:r w:rsidR="006C4022" w:rsidRPr="003A5896"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  <w:t xml:space="preserve">สนับสนุนไม่เกิน </w:t>
            </w:r>
            <w:r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2</w:t>
            </w:r>
            <w:r w:rsidR="002C2F3A"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0</w:t>
            </w:r>
            <w:r w:rsidR="006C4022"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0,000 </w:t>
            </w:r>
            <w:r w:rsidR="006C4022" w:rsidRPr="003A5896"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  <w:t>บาท/โครงการ</w:t>
            </w:r>
            <w:r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)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7401DA">
            <w:pPr>
              <w:pStyle w:val="Head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3A5896">
              <w:rPr>
                <w:rFonts w:asciiTheme="minorBidi" w:hAnsiTheme="minorBidi" w:cs="Cordia New" w:hint="cs"/>
                <w:color w:val="auto"/>
                <w:sz w:val="28"/>
                <w:szCs w:val="28"/>
                <w:cs/>
              </w:rPr>
              <w:t>หากเกินกว่าเกณฑ์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ให้</w:t>
            </w:r>
            <w:r w:rsidRPr="003A5896">
              <w:rPr>
                <w:rFonts w:asciiTheme="minorBidi" w:hAnsiTheme="minorBidi" w:cs="Cordia New" w:hint="cs"/>
                <w:color w:val="auto"/>
                <w:sz w:val="28"/>
                <w:szCs w:val="28"/>
                <w:cs/>
              </w:rPr>
              <w:t xml:space="preserve"> ผอ.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</w:rPr>
              <w:t xml:space="preserve">ITAP 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พิจารณาตามความเหมาะสมและจำเป็น</w:t>
            </w:r>
          </w:p>
        </w:tc>
      </w:tr>
      <w:tr w:rsidR="00F9171B">
        <w:trPr>
          <w:cantSplit/>
        </w:trPr>
        <w:tc>
          <w:tcPr>
            <w:tcW w:w="9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FF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4.</w:t>
            </w:r>
            <w:r>
              <w:rPr>
                <w:rFonts w:asciiTheme="minorBidi" w:hAnsiTheme="minorBidi" w:cs="Cordia New"/>
                <w:b/>
                <w:bCs/>
                <w:sz w:val="28"/>
                <w:szCs w:val="28"/>
                <w:cs/>
              </w:rPr>
              <w:t>หมวดค่าใช้จ่ายอื่นๆ</w:t>
            </w:r>
          </w:p>
        </w:tc>
      </w:tr>
      <w:tr w:rsidR="00F9171B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AC4908">
            <w:pPr>
              <w:pStyle w:val="Header"/>
              <w:tabs>
                <w:tab w:val="left" w:pos="360"/>
              </w:tabs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4.1 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ค่าสืบค้นข้อมูล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6F41" w:rsidRPr="003A5896" w:rsidRDefault="00976F41" w:rsidP="00976F41">
            <w:pPr>
              <w:pStyle w:val="Head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3A5896" w:rsidDel="00976F41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 xml:space="preserve"> 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ไม่</w:t>
            </w:r>
            <w:r w:rsidR="007401DA" w:rsidRPr="003A5896">
              <w:rPr>
                <w:rFonts w:asciiTheme="minorBidi" w:hAnsiTheme="minorBidi" w:cs="Cordia New" w:hint="cs"/>
                <w:color w:val="auto"/>
                <w:sz w:val="28"/>
                <w:szCs w:val="28"/>
                <w:cs/>
              </w:rPr>
              <w:t>ควร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 xml:space="preserve">เกิน </w:t>
            </w:r>
            <w:r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5,000 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บาท</w:t>
            </w:r>
            <w:r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/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โครงการ</w:t>
            </w:r>
          </w:p>
          <w:p w:rsidR="00301E79" w:rsidRPr="003A5896" w:rsidRDefault="00976F41">
            <w:pPr>
              <w:pStyle w:val="Head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(</w:t>
            </w:r>
            <w:r w:rsidR="00301E79" w:rsidRPr="003A5896"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  <w:t xml:space="preserve">สนับสนุนไม่เกิน </w:t>
            </w:r>
            <w:r w:rsidR="00301E79"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2,500 </w:t>
            </w:r>
            <w:r w:rsidR="00301E79" w:rsidRPr="003A5896"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  <w:t>บาท/โครงการ</w:t>
            </w:r>
            <w:r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)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7401DA">
            <w:pPr>
              <w:pStyle w:val="Head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3A5896">
              <w:rPr>
                <w:rFonts w:asciiTheme="minorBidi" w:hAnsiTheme="minorBidi" w:cs="Cordia New" w:hint="cs"/>
                <w:color w:val="auto"/>
                <w:sz w:val="28"/>
                <w:szCs w:val="28"/>
                <w:cs/>
              </w:rPr>
              <w:t>หากเกินกว่าเกณฑ์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ให้</w:t>
            </w:r>
            <w:r w:rsidRPr="003A5896">
              <w:rPr>
                <w:rFonts w:asciiTheme="minorBidi" w:hAnsiTheme="minorBidi" w:cs="Cordia New" w:hint="cs"/>
                <w:color w:val="auto"/>
                <w:sz w:val="28"/>
                <w:szCs w:val="28"/>
                <w:cs/>
              </w:rPr>
              <w:t xml:space="preserve"> ผอ.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</w:rPr>
              <w:t xml:space="preserve">ITAP 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พิจารณาตามความเหมาะสมและจำเป็น</w:t>
            </w:r>
          </w:p>
        </w:tc>
      </w:tr>
      <w:tr w:rsidR="00F9171B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AC4908">
            <w:pPr>
              <w:pStyle w:val="Header"/>
              <w:tabs>
                <w:tab w:val="left" w:pos="360"/>
              </w:tabs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4.2 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ค่าจัดทำรายงาน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AC4908">
            <w:pPr>
              <w:pStyle w:val="Head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ไม่</w:t>
            </w:r>
            <w:r w:rsidR="007401DA" w:rsidRPr="003A5896">
              <w:rPr>
                <w:rFonts w:asciiTheme="minorBidi" w:hAnsiTheme="minorBidi" w:cs="Cordia New" w:hint="cs"/>
                <w:color w:val="auto"/>
                <w:sz w:val="28"/>
                <w:szCs w:val="28"/>
                <w:cs/>
              </w:rPr>
              <w:t>ควร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 xml:space="preserve">เกิน </w:t>
            </w:r>
            <w:r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5,000 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บาท</w:t>
            </w:r>
            <w:r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/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โครงการ</w:t>
            </w:r>
          </w:p>
          <w:p w:rsidR="00301E79" w:rsidRPr="003A5896" w:rsidRDefault="00301E79" w:rsidP="000B534E">
            <w:pPr>
              <w:pStyle w:val="Head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3A5896"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  <w:t xml:space="preserve">(สนับสนุนไม่เกิน </w:t>
            </w:r>
            <w:r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2,500 </w:t>
            </w:r>
            <w:r w:rsidRPr="003A5896"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  <w:t>บาท/โครงการ)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7401DA">
            <w:pPr>
              <w:pStyle w:val="Head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3A5896">
              <w:rPr>
                <w:rFonts w:asciiTheme="minorBidi" w:hAnsiTheme="minorBidi" w:cs="Cordia New" w:hint="cs"/>
                <w:color w:val="auto"/>
                <w:sz w:val="28"/>
                <w:szCs w:val="28"/>
                <w:cs/>
              </w:rPr>
              <w:t>หากเกินกว่าเกณฑ์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ให้</w:t>
            </w:r>
            <w:r w:rsidRPr="003A5896">
              <w:rPr>
                <w:rFonts w:asciiTheme="minorBidi" w:hAnsiTheme="minorBidi" w:cs="Cordia New" w:hint="cs"/>
                <w:color w:val="auto"/>
                <w:sz w:val="28"/>
                <w:szCs w:val="28"/>
                <w:cs/>
              </w:rPr>
              <w:t xml:space="preserve"> ผอ.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</w:rPr>
              <w:t xml:space="preserve">ITAP 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พิจารณาตามความเหมาะสมและจำเป็น</w:t>
            </w:r>
          </w:p>
        </w:tc>
      </w:tr>
      <w:tr w:rsidR="00F9171B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94639D">
            <w:pPr>
              <w:pStyle w:val="Header"/>
              <w:tabs>
                <w:tab w:val="left" w:pos="360"/>
              </w:tabs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3A5896">
              <w:rPr>
                <w:rFonts w:asciiTheme="minorBidi" w:hAnsiTheme="minorBidi" w:cstheme="minorBidi" w:hint="cs"/>
                <w:color w:val="auto"/>
                <w:sz w:val="28"/>
                <w:szCs w:val="28"/>
                <w:cs/>
              </w:rPr>
              <w:lastRenderedPageBreak/>
              <w:t>4.3</w:t>
            </w:r>
            <w:r w:rsidR="00791C46" w:rsidRPr="003A5896">
              <w:rPr>
                <w:rFonts w:asciiTheme="minorBidi" w:hAnsiTheme="minorBidi" w:cstheme="minorBidi" w:hint="cs"/>
                <w:color w:val="auto"/>
                <w:sz w:val="28"/>
                <w:szCs w:val="28"/>
                <w:cs/>
              </w:rPr>
              <w:t xml:space="preserve"> ค่าจ้างเหมา</w:t>
            </w:r>
            <w:r w:rsidR="00D72695" w:rsidRPr="003A5896">
              <w:rPr>
                <w:rFonts w:asciiTheme="minorBidi" w:hAnsiTheme="minorBidi" w:cstheme="minorBidi" w:hint="cs"/>
                <w:color w:val="auto"/>
                <w:sz w:val="28"/>
                <w:szCs w:val="28"/>
                <w:cs/>
              </w:rPr>
              <w:t xml:space="preserve"> เช่น </w:t>
            </w:r>
            <w:r w:rsidR="00E41714" w:rsidRPr="003A5896">
              <w:rPr>
                <w:rFonts w:asciiTheme="minorBidi" w:hAnsiTheme="minorBidi" w:cstheme="minorBidi" w:hint="cs"/>
                <w:color w:val="auto"/>
                <w:sz w:val="28"/>
                <w:szCs w:val="28"/>
                <w:cs/>
              </w:rPr>
              <w:t>ค่าแรงผู้รับเหมาขึ้นรูปชิ้นงาน ค่าประกอบเครื่อง  และ</w:t>
            </w:r>
            <w:r w:rsidR="002C2F3A" w:rsidRPr="003A5896">
              <w:rPr>
                <w:rFonts w:asciiTheme="minorBidi" w:hAnsiTheme="minorBidi" w:cstheme="minorBidi" w:hint="cs"/>
                <w:color w:val="auto"/>
                <w:sz w:val="28"/>
                <w:szCs w:val="28"/>
                <w:cs/>
              </w:rPr>
              <w:t xml:space="preserve"> </w:t>
            </w:r>
            <w:r w:rsidR="002C2F3A" w:rsidRPr="003A5896"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  <w:t>จ้างบุคคลเพื่อ</w:t>
            </w:r>
            <w:r w:rsidR="00E41714" w:rsidRPr="003A5896"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  <w:t>ทดสอบประสิทธิภาพ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791C46">
            <w:pPr>
              <w:pStyle w:val="Head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ไม่</w:t>
            </w:r>
            <w:r w:rsidR="007401DA" w:rsidRPr="003A5896">
              <w:rPr>
                <w:rFonts w:asciiTheme="minorBidi" w:hAnsiTheme="minorBidi" w:cs="Cordia New" w:hint="cs"/>
                <w:color w:val="auto"/>
                <w:sz w:val="28"/>
                <w:szCs w:val="28"/>
                <w:cs/>
              </w:rPr>
              <w:t>ควร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 xml:space="preserve">เกิน </w:t>
            </w:r>
            <w:r w:rsidR="00020686"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4</w:t>
            </w:r>
            <w:r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00,000 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บาท</w:t>
            </w:r>
            <w:r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/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โครงการ</w:t>
            </w:r>
            <w:r w:rsidR="00301E79"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 </w:t>
            </w:r>
            <w:r w:rsidR="00301E79" w:rsidRPr="003A5896"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  <w:t xml:space="preserve">(สนับสนุนไม่เกิน </w:t>
            </w:r>
            <w:r w:rsidR="00020686"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2</w:t>
            </w:r>
            <w:r w:rsidR="00301E79" w:rsidRPr="003A5896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00,000 </w:t>
            </w:r>
            <w:r w:rsidR="00301E79" w:rsidRPr="003A5896"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  <w:t>บาท/โครงการ)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Pr="003A5896" w:rsidRDefault="007401DA">
            <w:pPr>
              <w:pStyle w:val="Head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3A5896">
              <w:rPr>
                <w:rFonts w:asciiTheme="minorBidi" w:hAnsiTheme="minorBidi" w:cs="Cordia New" w:hint="cs"/>
                <w:color w:val="auto"/>
                <w:sz w:val="28"/>
                <w:szCs w:val="28"/>
                <w:cs/>
              </w:rPr>
              <w:t>หากเกินกว่าเกณฑ์</w:t>
            </w:r>
            <w:r w:rsidR="00791C46"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ให้</w:t>
            </w:r>
            <w:r w:rsidRPr="003A5896">
              <w:rPr>
                <w:rFonts w:asciiTheme="minorBidi" w:hAnsiTheme="minorBidi" w:cs="Cordia New" w:hint="cs"/>
                <w:color w:val="auto"/>
                <w:sz w:val="28"/>
                <w:szCs w:val="28"/>
                <w:cs/>
              </w:rPr>
              <w:t xml:space="preserve"> ผอ.</w:t>
            </w:r>
            <w:r w:rsidRPr="003A5896">
              <w:rPr>
                <w:rFonts w:asciiTheme="minorBidi" w:hAnsiTheme="minorBidi" w:cs="Cordia New"/>
                <w:color w:val="auto"/>
                <w:sz w:val="28"/>
                <w:szCs w:val="28"/>
              </w:rPr>
              <w:t xml:space="preserve">ITAP </w:t>
            </w:r>
            <w:r w:rsidR="00791C46" w:rsidRPr="003A5896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พิจารณาตามความเหมาะสมและจำเป็น</w:t>
            </w:r>
          </w:p>
        </w:tc>
      </w:tr>
      <w:tr w:rsidR="00F00F03" w:rsidRPr="008A4F1A" w:rsidTr="00697CF5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78FC" w:rsidRDefault="00F00F03" w:rsidP="00F00F03">
            <w:pPr>
              <w:pStyle w:val="Header"/>
              <w:tabs>
                <w:tab w:val="left" w:pos="360"/>
              </w:tabs>
              <w:rPr>
                <w:rFonts w:asciiTheme="minorBidi" w:hAnsiTheme="minorBidi" w:cstheme="minorBidi"/>
                <w:i/>
                <w:iCs/>
                <w:color w:val="FF0000"/>
                <w:sz w:val="28"/>
                <w:szCs w:val="28"/>
              </w:rPr>
            </w:pPr>
            <w:r w:rsidRPr="003A5896">
              <w:rPr>
                <w:rFonts w:asciiTheme="minorBidi" w:hAnsiTheme="minorBidi" w:cstheme="minorBidi"/>
                <w:i/>
                <w:iCs/>
                <w:color w:val="FF0000"/>
                <w:sz w:val="28"/>
                <w:szCs w:val="28"/>
              </w:rPr>
              <w:t xml:space="preserve">4.4 </w:t>
            </w:r>
            <w:r w:rsidR="00DF78FC">
              <w:rPr>
                <w:rFonts w:asciiTheme="minorBidi" w:hAnsiTheme="minorBidi" w:cs="Cordia New"/>
                <w:i/>
                <w:iCs/>
                <w:color w:val="FF0000"/>
                <w:sz w:val="28"/>
                <w:szCs w:val="28"/>
                <w:cs/>
              </w:rPr>
              <w:t>ค่าธรรมเนียมการอนุญาตให้ใช้สิทธิ</w:t>
            </w:r>
            <w:r w:rsidR="00DF78FC">
              <w:rPr>
                <w:rFonts w:asciiTheme="minorBidi" w:hAnsiTheme="minorBidi" w:cs="Cordia New" w:hint="cs"/>
                <w:i/>
                <w:iCs/>
                <w:color w:val="FF0000"/>
                <w:sz w:val="28"/>
                <w:szCs w:val="28"/>
                <w:cs/>
              </w:rPr>
              <w:t>์</w:t>
            </w:r>
            <w:r w:rsidRPr="00F00F03">
              <w:rPr>
                <w:rFonts w:asciiTheme="minorBidi" w:hAnsiTheme="minorBidi" w:cs="Cordia New"/>
                <w:i/>
                <w:iCs/>
                <w:color w:val="FF0000"/>
                <w:sz w:val="28"/>
                <w:szCs w:val="28"/>
                <w:cs/>
              </w:rPr>
              <w:t>จากการถ่ายทอดเทคโนโลยีของหน่วยงานภาครัฐและสถาบันการศึกษาไทย (สนับสนุนเฉพาะค่าตอบแทนการอนุญาตให้ใช้สิทธิ</w:t>
            </w:r>
            <w:r w:rsidR="00DF78FC">
              <w:rPr>
                <w:rFonts w:asciiTheme="minorBidi" w:hAnsiTheme="minorBidi" w:cs="Cordia New" w:hint="cs"/>
                <w:i/>
                <w:iCs/>
                <w:color w:val="FF0000"/>
                <w:sz w:val="28"/>
                <w:szCs w:val="28"/>
                <w:cs/>
              </w:rPr>
              <w:t>์</w:t>
            </w:r>
            <w:r w:rsidRPr="00F00F03">
              <w:rPr>
                <w:rFonts w:asciiTheme="minorBidi" w:hAnsiTheme="minorBidi" w:cs="Cordia New"/>
                <w:i/>
                <w:iCs/>
                <w:color w:val="FF0000"/>
                <w:sz w:val="28"/>
                <w:szCs w:val="28"/>
                <w:cs/>
              </w:rPr>
              <w:t>สำหรับการเปิดเผยเทคโนโลยี</w:t>
            </w:r>
            <w:r w:rsidR="00DF78FC">
              <w:rPr>
                <w:rFonts w:asciiTheme="minorBidi" w:hAnsiTheme="minorBidi" w:cs="Cordia New" w:hint="cs"/>
                <w:i/>
                <w:iCs/>
                <w:color w:val="FF0000"/>
                <w:sz w:val="28"/>
                <w:szCs w:val="28"/>
                <w:cs/>
              </w:rPr>
              <w:t xml:space="preserve"> </w:t>
            </w:r>
            <w:r w:rsidRPr="00F00F03">
              <w:rPr>
                <w:rFonts w:asciiTheme="minorBidi" w:hAnsiTheme="minorBidi" w:cs="Cordia New"/>
                <w:i/>
                <w:iCs/>
                <w:color w:val="FF0000"/>
                <w:sz w:val="28"/>
                <w:szCs w:val="28"/>
                <w:cs/>
              </w:rPr>
              <w:t>(</w:t>
            </w:r>
            <w:r w:rsidRPr="00F00F03">
              <w:rPr>
                <w:rFonts w:asciiTheme="minorBidi" w:hAnsiTheme="minorBidi" w:cstheme="minorBidi"/>
                <w:i/>
                <w:iCs/>
                <w:color w:val="FF0000"/>
                <w:sz w:val="28"/>
                <w:szCs w:val="28"/>
              </w:rPr>
              <w:t xml:space="preserve">disclosure fee </w:t>
            </w:r>
            <w:r w:rsidRPr="00F00F03">
              <w:rPr>
                <w:rFonts w:asciiTheme="minorBidi" w:hAnsiTheme="minorBidi" w:cs="Cordia New"/>
                <w:i/>
                <w:iCs/>
                <w:color w:val="FF0000"/>
                <w:sz w:val="28"/>
                <w:szCs w:val="28"/>
                <w:cs/>
              </w:rPr>
              <w:t xml:space="preserve">หรือ </w:t>
            </w:r>
            <w:r w:rsidR="00DF78FC">
              <w:rPr>
                <w:rFonts w:asciiTheme="minorBidi" w:hAnsiTheme="minorBidi" w:cstheme="minorBidi"/>
                <w:i/>
                <w:iCs/>
                <w:color w:val="FF0000"/>
                <w:sz w:val="28"/>
                <w:szCs w:val="28"/>
              </w:rPr>
              <w:t>upfront fee)</w:t>
            </w:r>
          </w:p>
          <w:p w:rsidR="00F00F03" w:rsidRPr="003A5896" w:rsidRDefault="00DF78FC" w:rsidP="00F00F03">
            <w:pPr>
              <w:pStyle w:val="Header"/>
              <w:tabs>
                <w:tab w:val="left" w:pos="360"/>
              </w:tabs>
              <w:rPr>
                <w:rFonts w:asciiTheme="minorBidi" w:hAnsiTheme="minorBidi" w:cstheme="minorBidi" w:hint="cs"/>
                <w:i/>
                <w:iCs/>
                <w:color w:val="FF0000"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 w:hint="cs"/>
                <w:i/>
                <w:iCs/>
                <w:color w:val="FF0000"/>
                <w:sz w:val="28"/>
                <w:szCs w:val="28"/>
                <w:cs/>
              </w:rPr>
              <w:t xml:space="preserve">- </w:t>
            </w:r>
            <w:r w:rsidR="00F00F03" w:rsidRPr="00F00F03">
              <w:rPr>
                <w:rFonts w:asciiTheme="minorBidi" w:hAnsiTheme="minorBidi" w:cs="Cordia New"/>
                <w:i/>
                <w:iCs/>
                <w:color w:val="FF0000"/>
                <w:sz w:val="28"/>
                <w:szCs w:val="28"/>
                <w:cs/>
              </w:rPr>
              <w:t>ไม่สนับสนุนค่าตอบแทนการอนุญาตให้สิทธิ</w:t>
            </w:r>
            <w:r>
              <w:rPr>
                <w:rFonts w:asciiTheme="minorBidi" w:hAnsiTheme="minorBidi" w:cs="Cordia New" w:hint="cs"/>
                <w:i/>
                <w:iCs/>
                <w:color w:val="FF0000"/>
                <w:sz w:val="28"/>
                <w:szCs w:val="28"/>
                <w:cs/>
              </w:rPr>
              <w:t>์</w:t>
            </w:r>
            <w:r w:rsidR="00F00F03" w:rsidRPr="00F00F03">
              <w:rPr>
                <w:rFonts w:asciiTheme="minorBidi" w:hAnsiTheme="minorBidi" w:cs="Cordia New"/>
                <w:i/>
                <w:iCs/>
                <w:color w:val="FF0000"/>
                <w:sz w:val="28"/>
                <w:szCs w:val="28"/>
                <w:cs/>
              </w:rPr>
              <w:t>ใช้ประโยชน์ในผลงานวิจัยสำหรับการขายผลิตภัณฑ์</w:t>
            </w:r>
            <w:r>
              <w:rPr>
                <w:rFonts w:asciiTheme="minorBidi" w:hAnsiTheme="minorBidi" w:cs="Cordia New" w:hint="cs"/>
                <w:i/>
                <w:iCs/>
                <w:color w:val="FF0000"/>
                <w:sz w:val="28"/>
                <w:szCs w:val="28"/>
                <w:cs/>
              </w:rPr>
              <w:t xml:space="preserve"> </w:t>
            </w:r>
            <w:r w:rsidR="00F00F03" w:rsidRPr="00F00F03">
              <w:rPr>
                <w:rFonts w:asciiTheme="minorBidi" w:hAnsiTheme="minorBidi" w:cs="Cordia New"/>
                <w:i/>
                <w:iCs/>
                <w:color w:val="FF0000"/>
                <w:sz w:val="28"/>
                <w:szCs w:val="28"/>
                <w:cs/>
              </w:rPr>
              <w:t>(</w:t>
            </w:r>
            <w:r w:rsidR="00F00F03">
              <w:rPr>
                <w:rFonts w:asciiTheme="minorBidi" w:hAnsiTheme="minorBidi" w:cstheme="minorBidi"/>
                <w:i/>
                <w:iCs/>
                <w:color w:val="FF0000"/>
                <w:sz w:val="28"/>
                <w:szCs w:val="28"/>
              </w:rPr>
              <w:t>royalty fee)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F03" w:rsidRPr="003A5896" w:rsidRDefault="00F00F03" w:rsidP="00F00F03">
            <w:pPr>
              <w:pStyle w:val="Header"/>
              <w:rPr>
                <w:rFonts w:asciiTheme="minorBidi" w:hAnsiTheme="minorBidi" w:cs="Cordia New"/>
                <w:i/>
                <w:iCs/>
                <w:color w:val="FF0000"/>
                <w:sz w:val="28"/>
                <w:szCs w:val="28"/>
                <w:cs/>
              </w:rPr>
            </w:pPr>
            <w:r w:rsidRPr="003A5896">
              <w:rPr>
                <w:rFonts w:asciiTheme="minorBidi" w:hAnsiTheme="minorBidi" w:cs="Cordia New"/>
                <w:i/>
                <w:iCs/>
                <w:color w:val="FF0000"/>
                <w:sz w:val="28"/>
                <w:szCs w:val="28"/>
                <w:cs/>
              </w:rPr>
              <w:t>ไม่</w:t>
            </w:r>
            <w:r w:rsidRPr="003A5896">
              <w:rPr>
                <w:rFonts w:asciiTheme="minorBidi" w:hAnsiTheme="minorBidi" w:cs="Cordia New" w:hint="cs"/>
                <w:i/>
                <w:iCs/>
                <w:color w:val="FF0000"/>
                <w:sz w:val="28"/>
                <w:szCs w:val="28"/>
                <w:cs/>
              </w:rPr>
              <w:t>ควร</w:t>
            </w:r>
            <w:r w:rsidRPr="003A5896">
              <w:rPr>
                <w:rFonts w:asciiTheme="minorBidi" w:hAnsiTheme="minorBidi" w:cs="Cordia New"/>
                <w:i/>
                <w:iCs/>
                <w:color w:val="FF0000"/>
                <w:sz w:val="28"/>
                <w:szCs w:val="28"/>
                <w:cs/>
              </w:rPr>
              <w:t xml:space="preserve">เกิน </w:t>
            </w:r>
            <w:r w:rsidRPr="003A5896">
              <w:rPr>
                <w:rFonts w:asciiTheme="minorBidi" w:hAnsiTheme="minorBidi" w:cstheme="minorBidi"/>
                <w:i/>
                <w:iCs/>
                <w:color w:val="FF0000"/>
                <w:sz w:val="28"/>
                <w:szCs w:val="28"/>
              </w:rPr>
              <w:t xml:space="preserve">200,000 </w:t>
            </w:r>
            <w:r w:rsidRPr="003A5896">
              <w:rPr>
                <w:rFonts w:asciiTheme="minorBidi" w:hAnsiTheme="minorBidi" w:cs="Cordia New"/>
                <w:i/>
                <w:iCs/>
                <w:color w:val="FF0000"/>
                <w:sz w:val="28"/>
                <w:szCs w:val="28"/>
                <w:cs/>
              </w:rPr>
              <w:t>บาท</w:t>
            </w:r>
            <w:r w:rsidRPr="003A5896">
              <w:rPr>
                <w:rFonts w:asciiTheme="minorBidi" w:hAnsiTheme="minorBidi" w:cstheme="minorBidi"/>
                <w:i/>
                <w:iCs/>
                <w:color w:val="FF0000"/>
                <w:sz w:val="28"/>
                <w:szCs w:val="28"/>
              </w:rPr>
              <w:t>/</w:t>
            </w:r>
            <w:r w:rsidRPr="003A5896">
              <w:rPr>
                <w:rFonts w:asciiTheme="minorBidi" w:hAnsiTheme="minorBidi" w:cs="Cordia New"/>
                <w:i/>
                <w:iCs/>
                <w:color w:val="FF0000"/>
                <w:sz w:val="28"/>
                <w:szCs w:val="28"/>
                <w:cs/>
              </w:rPr>
              <w:t>โครงการ</w:t>
            </w:r>
            <w:r w:rsidRPr="003A5896">
              <w:rPr>
                <w:rFonts w:asciiTheme="minorBidi" w:hAnsiTheme="minorBidi" w:cstheme="minorBidi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3A5896">
              <w:rPr>
                <w:rFonts w:asciiTheme="minorBidi" w:hAnsiTheme="minorBidi" w:cstheme="minorBidi"/>
                <w:i/>
                <w:iCs/>
                <w:color w:val="FF0000"/>
                <w:sz w:val="28"/>
                <w:szCs w:val="28"/>
                <w:cs/>
              </w:rPr>
              <w:t xml:space="preserve">(สนับสนุนไม่เกิน </w:t>
            </w:r>
            <w:r w:rsidRPr="003A5896">
              <w:rPr>
                <w:rFonts w:asciiTheme="minorBidi" w:hAnsiTheme="minorBidi" w:cstheme="minorBidi"/>
                <w:i/>
                <w:iCs/>
                <w:color w:val="FF0000"/>
                <w:sz w:val="28"/>
                <w:szCs w:val="28"/>
              </w:rPr>
              <w:t xml:space="preserve">100,000 </w:t>
            </w:r>
            <w:r w:rsidRPr="003A5896">
              <w:rPr>
                <w:rFonts w:asciiTheme="minorBidi" w:hAnsiTheme="minorBidi" w:cstheme="minorBidi"/>
                <w:i/>
                <w:iCs/>
                <w:color w:val="FF0000"/>
                <w:sz w:val="28"/>
                <w:szCs w:val="28"/>
                <w:cs/>
              </w:rPr>
              <w:t>บาท/โครงการ)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0F03" w:rsidRPr="003A5896" w:rsidRDefault="00F00F03" w:rsidP="00F00F03">
            <w:pPr>
              <w:pStyle w:val="Head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91C46" w:rsidRDefault="00791C46">
      <w:pPr>
        <w:pStyle w:val="Header"/>
        <w:spacing w:line="360" w:lineRule="exact"/>
        <w:rPr>
          <w:rFonts w:ascii="Cordia New" w:hAnsi="Cordia New" w:cs="Cordia New"/>
          <w:b/>
          <w:bCs/>
        </w:rPr>
      </w:pPr>
    </w:p>
    <w:p w:rsidR="00301E79" w:rsidRDefault="00301E79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cs/>
        </w:rPr>
        <w:br w:type="page"/>
      </w:r>
    </w:p>
    <w:p w:rsidR="00F9171B" w:rsidRDefault="00AC4908">
      <w:pPr>
        <w:pStyle w:val="Header"/>
        <w:spacing w:line="360" w:lineRule="exact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lastRenderedPageBreak/>
        <w:t xml:space="preserve">ตัวอย่างที่ </w:t>
      </w:r>
      <w:r>
        <w:rPr>
          <w:rFonts w:ascii="Cordia New" w:hAnsi="Cordia New" w:cs="Cordia New"/>
          <w:b/>
          <w:bCs/>
        </w:rPr>
        <w:t>1</w:t>
      </w:r>
    </w:p>
    <w:p w:rsidR="00F9171B" w:rsidRDefault="00AC4908">
      <w:pPr>
        <w:pStyle w:val="Heading1"/>
      </w:pPr>
      <w:r>
        <w:rPr>
          <w:cs/>
        </w:rPr>
        <w:t>งบประมาณโครงการ</w:t>
      </w:r>
    </w:p>
    <w:p w:rsidR="00F9171B" w:rsidRDefault="00AC4908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(</w:t>
      </w:r>
      <w:r>
        <w:rPr>
          <w:rFonts w:ascii="Cordia New" w:hAnsi="Cordia New" w:cs="Cordia New"/>
          <w:sz w:val="32"/>
          <w:szCs w:val="32"/>
          <w:cs/>
        </w:rPr>
        <w:t>กรณีใช้ผู้เชี่ยวชาญองค์กรผู้เชี่ยวชาญอาสาต่างประเทศ และมีผู้เชี่ยวชาญไทยร่วมโครงการ</w:t>
      </w:r>
      <w:r>
        <w:rPr>
          <w:rFonts w:ascii="Cordia New" w:hAnsi="Cordia New" w:cs="Cordia New"/>
          <w:sz w:val="32"/>
          <w:szCs w:val="32"/>
        </w:rPr>
        <w:t>)</w:t>
      </w:r>
    </w:p>
    <w:p w:rsidR="00F9171B" w:rsidRDefault="00AC490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บริษัท</w:t>
      </w:r>
      <w:r>
        <w:rPr>
          <w:rFonts w:ascii="Cordia New" w:hAnsi="Cordia New" w:cs="Cordia New"/>
          <w:b/>
          <w:bCs/>
          <w:sz w:val="32"/>
          <w:szCs w:val="32"/>
        </w:rPr>
        <w:t>………………………………………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จำกัด  </w:t>
      </w:r>
      <w:r>
        <w:rPr>
          <w:rFonts w:ascii="Cordia New" w:hAnsi="Cordia New" w:cs="Cordia New"/>
          <w:b/>
          <w:bCs/>
          <w:sz w:val="32"/>
          <w:szCs w:val="32"/>
        </w:rPr>
        <w:t>(</w:t>
      </w:r>
      <w:r>
        <w:rPr>
          <w:rFonts w:ascii="Cordia New" w:hAnsi="Cordia New" w:cs="Cordia New"/>
          <w:b/>
          <w:bCs/>
          <w:sz w:val="32"/>
          <w:szCs w:val="32"/>
          <w:cs/>
        </w:rPr>
        <w:t>รหัสโครงการ</w:t>
      </w:r>
      <w:r>
        <w:rPr>
          <w:rFonts w:ascii="Cordia New" w:hAnsi="Cordia New" w:cs="Cordia New"/>
          <w:b/>
          <w:bCs/>
          <w:sz w:val="32"/>
          <w:szCs w:val="32"/>
        </w:rPr>
        <w:t>………………)</w:t>
      </w:r>
    </w:p>
    <w:p w:rsidR="00F9171B" w:rsidRDefault="00AC490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โดยมีผู้เชี่ยวชาญชื่อ</w:t>
      </w:r>
      <w:r>
        <w:rPr>
          <w:rFonts w:ascii="Cordia New" w:hAnsi="Cordia New" w:cs="Cordia New"/>
          <w:b/>
          <w:bCs/>
          <w:sz w:val="32"/>
          <w:szCs w:val="32"/>
        </w:rPr>
        <w:t>……………………………….</w:t>
      </w:r>
      <w:r>
        <w:rPr>
          <w:rFonts w:ascii="Cordia New" w:hAnsi="Cordia New" w:cs="Cordia New"/>
          <w:b/>
          <w:bCs/>
          <w:sz w:val="32"/>
          <w:szCs w:val="32"/>
          <w:cs/>
        </w:rPr>
        <w:t>หน่วยงาน</w:t>
      </w:r>
      <w:r>
        <w:rPr>
          <w:rFonts w:ascii="Cordia New" w:hAnsi="Cordia New" w:cs="Cordia New"/>
          <w:b/>
          <w:bCs/>
          <w:sz w:val="32"/>
          <w:szCs w:val="32"/>
        </w:rPr>
        <w:t>………………………….</w:t>
      </w:r>
    </w:p>
    <w:p w:rsidR="00F9171B" w:rsidRDefault="00AC4908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ระหว่างวันที่</w:t>
      </w:r>
      <w:r>
        <w:rPr>
          <w:rFonts w:ascii="Cordia New" w:hAnsi="Cordia New" w:cs="Cordia New"/>
          <w:b/>
          <w:bCs/>
          <w:sz w:val="32"/>
          <w:szCs w:val="32"/>
        </w:rPr>
        <w:t>…………………-………………….</w:t>
      </w:r>
    </w:p>
    <w:tbl>
      <w:tblPr>
        <w:tblW w:w="8930" w:type="dxa"/>
        <w:tblInd w:w="24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7229"/>
        <w:gridCol w:w="1701"/>
      </w:tblGrid>
      <w:tr w:rsidR="00F9171B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pStyle w:val="Heading3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>รายการ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Cordia New"/>
                <w:b/>
                <w:bCs/>
                <w:sz w:val="28"/>
                <w:szCs w:val="28"/>
                <w:cs/>
              </w:rPr>
              <w:t xml:space="preserve">จำนวนเงิน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(</w:t>
            </w:r>
            <w:r>
              <w:rPr>
                <w:rFonts w:asciiTheme="minorBidi" w:hAnsiTheme="minorBidi" w:cs="Cordia New"/>
                <w:b/>
                <w:bCs/>
                <w:sz w:val="28"/>
                <w:szCs w:val="28"/>
                <w:cs/>
              </w:rPr>
              <w:t>บาท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)</w:t>
            </w:r>
          </w:p>
        </w:tc>
      </w:tr>
      <w:tr w:rsidR="00F9171B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Cordia New"/>
                <w:b/>
                <w:bCs/>
                <w:sz w:val="28"/>
                <w:szCs w:val="28"/>
                <w:cs/>
              </w:rPr>
              <w:t xml:space="preserve">ส่วนที่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1  </w:t>
            </w:r>
            <w:r>
              <w:rPr>
                <w:rFonts w:asciiTheme="minorBidi" w:hAnsiTheme="minorBidi" w:cs="Cordia New"/>
                <w:b/>
                <w:bCs/>
                <w:sz w:val="28"/>
                <w:szCs w:val="28"/>
                <w:cs/>
              </w:rPr>
              <w:t xml:space="preserve">ค่าใช้จ่ายทั่วไปของผู้เชี่ยวชาญต่างประเทศและโครงการ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(</w:t>
            </w:r>
            <w:r>
              <w:rPr>
                <w:rFonts w:asciiTheme="minorBidi" w:hAnsiTheme="minorBidi" w:cs="Cordia New"/>
                <w:b/>
                <w:bCs/>
                <w:sz w:val="28"/>
                <w:szCs w:val="28"/>
                <w:cs/>
              </w:rPr>
              <w:t>สวทช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.</w:t>
            </w:r>
            <w:r>
              <w:rPr>
                <w:rFonts w:asciiTheme="minorBidi" w:hAnsiTheme="minorBidi" w:cs="Cordia New"/>
                <w:b/>
                <w:bCs/>
                <w:sz w:val="28"/>
                <w:szCs w:val="28"/>
                <w:cs/>
              </w:rPr>
              <w:t xml:space="preserve">สนับสนุน ไม่เกิน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50%)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F9171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F9171B">
        <w:trPr>
          <w:trHeight w:val="275"/>
        </w:trPr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>ค่าตั๋วเครื่องบินไป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กลับเยอรมัน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กรุงเทพ ชั้นประหยัด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ind w:left="36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50,000.00</w:t>
            </w:r>
          </w:p>
        </w:tc>
      </w:tr>
      <w:tr w:rsidR="00F9171B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ค่าที่พัก 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(1,200.-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บาท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/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วัน 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X 90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วัน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ind w:left="36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108,000.00</w:t>
            </w:r>
          </w:p>
        </w:tc>
      </w:tr>
      <w:tr w:rsidR="00F9171B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ค่าใช้จ่ายเบ็ดเตล็ด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(1,500.-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บาทต่อวัน 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X  90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วัน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ind w:left="36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135,000.00</w:t>
            </w:r>
          </w:p>
        </w:tc>
      </w:tr>
      <w:tr w:rsidR="00F9171B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overhead cost ( 3,200 euro X 47.62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บาท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/ 1 Euro)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ind w:left="36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153,384.00</w:t>
            </w:r>
          </w:p>
        </w:tc>
      </w:tr>
      <w:tr w:rsidR="00F9171B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>ค่าวัสดุอุปกรณ์และวิเคราะห์ทดสอบ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ind w:left="36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40,000.00</w:t>
            </w:r>
          </w:p>
        </w:tc>
      </w:tr>
      <w:tr w:rsidR="00F9171B">
        <w:trPr>
          <w:trHeight w:val="266"/>
        </w:trPr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อื่นๆ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(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เช่น ค่าสืบค้นข้อมูล  ค่าจัดทำรายงาน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ind w:left="36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10,000.00</w:t>
            </w:r>
          </w:p>
        </w:tc>
      </w:tr>
      <w:tr w:rsidR="00F9171B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Cordia New"/>
                <w:b/>
                <w:bCs/>
                <w:sz w:val="28"/>
                <w:szCs w:val="28"/>
                <w:cs/>
              </w:rPr>
              <w:t xml:space="preserve">รวมจำนวนเงินส่วนที่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496,384.00</w:t>
            </w:r>
          </w:p>
        </w:tc>
      </w:tr>
      <w:tr w:rsidR="00F9171B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Cordia New"/>
                <w:b/>
                <w:bCs/>
                <w:sz w:val="28"/>
                <w:szCs w:val="28"/>
                <w:cs/>
              </w:rPr>
              <w:t>วงเงินที่ขอรับการสนับสนุนจาก สวทช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Theme="minorBidi" w:hAnsiTheme="minorBidi" w:cs="Cordia New"/>
                <w:b/>
                <w:bCs/>
                <w:sz w:val="28"/>
                <w:szCs w:val="28"/>
                <w:cs/>
              </w:rPr>
              <w:t xml:space="preserve">ไม่เกิน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50% </w:t>
            </w:r>
            <w:r>
              <w:rPr>
                <w:rFonts w:asciiTheme="minorBidi" w:hAnsiTheme="minorBidi" w:cs="Cordia New"/>
                <w:b/>
                <w:bCs/>
                <w:sz w:val="28"/>
                <w:szCs w:val="28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248,192.00</w:t>
            </w:r>
          </w:p>
        </w:tc>
      </w:tr>
      <w:tr w:rsidR="00F9171B">
        <w:trPr>
          <w:trHeight w:val="248"/>
        </w:trPr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F9171B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F9171B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9171B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pStyle w:val="Heading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="Cordia New"/>
                <w:cs/>
              </w:rPr>
              <w:t xml:space="preserve">ส่วนที่ </w:t>
            </w:r>
            <w:r>
              <w:rPr>
                <w:rFonts w:asciiTheme="minorBidi" w:hAnsiTheme="minorBidi" w:cstheme="minorBidi"/>
              </w:rPr>
              <w:t xml:space="preserve">2 </w:t>
            </w:r>
            <w:r>
              <w:rPr>
                <w:rFonts w:asciiTheme="minorBidi" w:hAnsiTheme="minorBidi" w:cs="Cordia New"/>
                <w:cs/>
              </w:rPr>
              <w:t xml:space="preserve">ค่าตอบแทนผู้เชี่ยวชาญไทยร่วมโครงการ </w:t>
            </w:r>
            <w:r>
              <w:rPr>
                <w:rFonts w:asciiTheme="minorBidi" w:hAnsiTheme="minorBidi" w:cstheme="minorBidi"/>
              </w:rPr>
              <w:t>(</w:t>
            </w:r>
            <w:r>
              <w:rPr>
                <w:rFonts w:asciiTheme="minorBidi" w:hAnsiTheme="minorBidi" w:cs="Cordia New"/>
                <w:cs/>
              </w:rPr>
              <w:t>สวทช</w:t>
            </w:r>
            <w:r>
              <w:rPr>
                <w:rFonts w:asciiTheme="minorBidi" w:hAnsiTheme="minorBidi" w:cstheme="minorBidi"/>
              </w:rPr>
              <w:t xml:space="preserve">. </w:t>
            </w:r>
            <w:r>
              <w:rPr>
                <w:rFonts w:asciiTheme="minorBidi" w:hAnsiTheme="minorBidi" w:cs="Cordia New"/>
                <w:cs/>
              </w:rPr>
              <w:t xml:space="preserve">สนับสนุน </w:t>
            </w:r>
            <w:r>
              <w:rPr>
                <w:rFonts w:asciiTheme="minorBidi" w:hAnsiTheme="minorBidi" w:cstheme="minorBidi"/>
              </w:rPr>
              <w:t>100%)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F9171B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9171B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ค่าตอบแทนผู้เข้าร่วมโครงการ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(3,000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บาท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/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วัน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X 15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วัน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45,000.00</w:t>
            </w:r>
          </w:p>
        </w:tc>
      </w:tr>
      <w:tr w:rsidR="00F9171B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ค่าพาหนะเดินทางของผู้เข้าร่วมโครงการ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(400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บาท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/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วัน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X 15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วัน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6,000.00</w:t>
            </w:r>
          </w:p>
        </w:tc>
      </w:tr>
      <w:tr w:rsidR="00F9171B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numPr>
                <w:ilvl w:val="0"/>
                <w:numId w:val="4"/>
              </w:numPr>
              <w:tabs>
                <w:tab w:val="left" w:pos="492"/>
              </w:tabs>
              <w:ind w:left="432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ค่าที่พักของผู้เข้าร่วมโครงการ 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(1,200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บาท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/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 xml:space="preserve">วัน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X 15 </w:t>
            </w:r>
            <w:r>
              <w:rPr>
                <w:rFonts w:asciiTheme="minorBidi" w:hAnsiTheme="minorBidi" w:cs="Cordia New"/>
                <w:sz w:val="28"/>
                <w:szCs w:val="28"/>
                <w:cs/>
              </w:rPr>
              <w:t>วัน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18,000.00</w:t>
            </w:r>
          </w:p>
        </w:tc>
      </w:tr>
      <w:tr w:rsidR="00F9171B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Cordia New"/>
                <w:b/>
                <w:bCs/>
                <w:sz w:val="28"/>
                <w:szCs w:val="28"/>
                <w:cs/>
              </w:rPr>
              <w:t xml:space="preserve">รวมจำนวนเงินส่วนที่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69,000.00</w:t>
            </w:r>
          </w:p>
        </w:tc>
      </w:tr>
      <w:tr w:rsidR="00F9171B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Cordia New"/>
                <w:b/>
                <w:bCs/>
                <w:sz w:val="28"/>
                <w:szCs w:val="28"/>
                <w:cs/>
              </w:rPr>
              <w:t xml:space="preserve">รวมเงินโครงการทั้งสิ้น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(</w:t>
            </w:r>
            <w:r>
              <w:rPr>
                <w:rFonts w:asciiTheme="minorBidi" w:hAnsiTheme="minorBidi" w:cs="Cordia New"/>
                <w:b/>
                <w:bCs/>
                <w:sz w:val="28"/>
                <w:szCs w:val="28"/>
                <w:cs/>
              </w:rPr>
              <w:t xml:space="preserve">ส่วนที่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1 + </w:t>
            </w:r>
            <w:r>
              <w:rPr>
                <w:rFonts w:asciiTheme="minorBidi" w:hAnsiTheme="minorBidi" w:cs="Cordia New"/>
                <w:b/>
                <w:bCs/>
                <w:sz w:val="28"/>
                <w:szCs w:val="28"/>
                <w:cs/>
              </w:rPr>
              <w:t xml:space="preserve">ส่วนที่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  <w:t>565,384.00</w:t>
            </w:r>
          </w:p>
        </w:tc>
      </w:tr>
      <w:tr w:rsidR="00F9171B">
        <w:tc>
          <w:tcPr>
            <w:tcW w:w="7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Cordia New"/>
                <w:b/>
                <w:bCs/>
                <w:sz w:val="28"/>
                <w:szCs w:val="28"/>
                <w:cs/>
              </w:rPr>
              <w:t>รวมวงเงินที่ สวทช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Theme="minorBidi" w:hAnsiTheme="minorBidi" w:cs="Cordia New"/>
                <w:b/>
                <w:bCs/>
                <w:sz w:val="28"/>
                <w:szCs w:val="28"/>
                <w:cs/>
              </w:rPr>
              <w:t>สนับสนุน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F9171B" w:rsidRDefault="00AC4908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  <w:t>317,192.00</w:t>
            </w:r>
          </w:p>
        </w:tc>
      </w:tr>
    </w:tbl>
    <w:p w:rsidR="00F9171B" w:rsidRDefault="00AC4908">
      <w:pPr>
        <w:pStyle w:val="Heading2"/>
        <w:tabs>
          <w:tab w:val="left" w:pos="5670"/>
        </w:tabs>
        <w:spacing w:line="240" w:lineRule="auto"/>
      </w:pPr>
      <w:r>
        <w:rPr>
          <w:cs/>
        </w:rPr>
        <w:t>หมายเหตุ</w:t>
      </w:r>
    </w:p>
    <w:p w:rsidR="00F9171B" w:rsidRDefault="00AC4908">
      <w:pPr>
        <w:numPr>
          <w:ilvl w:val="0"/>
          <w:numId w:val="3"/>
        </w:numPr>
        <w:tabs>
          <w:tab w:val="left" w:pos="720"/>
          <w:tab w:val="left" w:pos="5670"/>
        </w:tabs>
        <w:spacing w:line="360" w:lineRule="exact"/>
        <w:ind w:left="72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  <w:cs/>
        </w:rPr>
        <w:t xml:space="preserve">ค่าใช้จ่ายเบ็ดเตล็ด  เป็นค่าใช้จ่ายของผู้เชี่ยวชาญ รวมถึง ค่าอาหาร </w:t>
      </w:r>
      <w:r>
        <w:rPr>
          <w:rFonts w:ascii="Cordia New" w:hAnsi="Cordia New" w:cs="Cordia New"/>
          <w:sz w:val="28"/>
          <w:szCs w:val="28"/>
        </w:rPr>
        <w:t xml:space="preserve">3 </w:t>
      </w:r>
      <w:r>
        <w:rPr>
          <w:rFonts w:ascii="Cordia New" w:hAnsi="Cordia New" w:cs="Cordia New"/>
          <w:sz w:val="28"/>
          <w:szCs w:val="28"/>
          <w:cs/>
        </w:rPr>
        <w:t>มื้อ  ค่าซักรีด  ค่าโทรศัพท์ภายในประเทศที่ใช้ติดต่องาน  และค่าใช้จ่ายจิปาถะ  เป็นต้น</w:t>
      </w:r>
    </w:p>
    <w:p w:rsidR="00F9171B" w:rsidRDefault="00AC4908">
      <w:pPr>
        <w:pStyle w:val="TextBodyIndent"/>
        <w:numPr>
          <w:ilvl w:val="0"/>
          <w:numId w:val="3"/>
        </w:numPr>
        <w:tabs>
          <w:tab w:val="left" w:pos="720"/>
        </w:tabs>
        <w:spacing w:line="360" w:lineRule="exact"/>
        <w:ind w:left="720"/>
        <w:rPr>
          <w:sz w:val="28"/>
          <w:szCs w:val="28"/>
        </w:rPr>
      </w:pPr>
      <w:r>
        <w:rPr>
          <w:sz w:val="28"/>
          <w:szCs w:val="28"/>
          <w:cs/>
        </w:rPr>
        <w:t>ระบุชื่อผู้เข้าร่วมโครงการ</w:t>
      </w:r>
      <w:r>
        <w:rPr>
          <w:sz w:val="28"/>
          <w:szCs w:val="28"/>
        </w:rPr>
        <w:t>........................................................................................</w:t>
      </w:r>
      <w:r>
        <w:br w:type="page"/>
      </w:r>
    </w:p>
    <w:p w:rsidR="00F9171B" w:rsidRDefault="00AC4908">
      <w:pPr>
        <w:pStyle w:val="TextBodyIndent"/>
        <w:spacing w:line="360" w:lineRule="exact"/>
        <w:ind w:firstLine="0"/>
        <w:rPr>
          <w:b/>
          <w:bCs/>
        </w:rPr>
      </w:pPr>
      <w:r>
        <w:rPr>
          <w:b/>
          <w:bCs/>
          <w:cs/>
        </w:rPr>
        <w:lastRenderedPageBreak/>
        <w:t xml:space="preserve">ตัวอย่างที่ </w:t>
      </w:r>
      <w:r>
        <w:rPr>
          <w:b/>
          <w:bCs/>
        </w:rPr>
        <w:t>2</w:t>
      </w:r>
    </w:p>
    <w:p w:rsidR="00F9171B" w:rsidRDefault="00F9171B">
      <w:pPr>
        <w:pStyle w:val="Heading2"/>
        <w:jc w:val="center"/>
      </w:pPr>
    </w:p>
    <w:p w:rsidR="00F9171B" w:rsidRDefault="00AC4908">
      <w:pPr>
        <w:pStyle w:val="Heading2"/>
        <w:jc w:val="center"/>
      </w:pPr>
      <w:r>
        <w:rPr>
          <w:cs/>
        </w:rPr>
        <w:t>งบประมาณโครงการ</w:t>
      </w:r>
    </w:p>
    <w:p w:rsidR="00F9171B" w:rsidRDefault="00AC4908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(</w:t>
      </w:r>
      <w:r>
        <w:rPr>
          <w:rFonts w:ascii="Cordia New" w:hAnsi="Cordia New" w:cs="Cordia New"/>
          <w:sz w:val="32"/>
          <w:szCs w:val="32"/>
          <w:cs/>
        </w:rPr>
        <w:t xml:space="preserve">กรณีใช้ผู้เชี่ยวชาญไทย คิดเป็น </w:t>
      </w:r>
      <w:r>
        <w:rPr>
          <w:rFonts w:ascii="Cordia New" w:hAnsi="Cordia New" w:cs="Cordia New"/>
          <w:sz w:val="32"/>
          <w:szCs w:val="32"/>
        </w:rPr>
        <w:t>man-day)</w:t>
      </w:r>
    </w:p>
    <w:p w:rsidR="00F9171B" w:rsidRDefault="00AC490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บริษัท</w:t>
      </w:r>
      <w:r>
        <w:rPr>
          <w:rFonts w:ascii="Cordia New" w:hAnsi="Cordia New" w:cs="Cordia New"/>
          <w:b/>
          <w:bCs/>
          <w:sz w:val="32"/>
          <w:szCs w:val="32"/>
        </w:rPr>
        <w:t>………………………………………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จำกัด  </w:t>
      </w:r>
      <w:r>
        <w:rPr>
          <w:rFonts w:ascii="Cordia New" w:hAnsi="Cordia New" w:cs="Cordia New"/>
          <w:b/>
          <w:bCs/>
          <w:sz w:val="32"/>
          <w:szCs w:val="32"/>
        </w:rPr>
        <w:t>(</w:t>
      </w:r>
      <w:r>
        <w:rPr>
          <w:rFonts w:ascii="Cordia New" w:hAnsi="Cordia New" w:cs="Cordia New"/>
          <w:b/>
          <w:bCs/>
          <w:sz w:val="32"/>
          <w:szCs w:val="32"/>
          <w:cs/>
        </w:rPr>
        <w:t>รหัสโครงการ</w:t>
      </w:r>
      <w:r>
        <w:rPr>
          <w:rFonts w:ascii="Cordia New" w:hAnsi="Cordia New" w:cs="Cordia New"/>
          <w:b/>
          <w:bCs/>
          <w:sz w:val="32"/>
          <w:szCs w:val="32"/>
        </w:rPr>
        <w:t>………………)</w:t>
      </w:r>
    </w:p>
    <w:p w:rsidR="00F9171B" w:rsidRDefault="00AC490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โดยมีผู้เชี่ยวชาญชื่อ</w:t>
      </w:r>
      <w:r>
        <w:rPr>
          <w:rFonts w:ascii="Cordia New" w:hAnsi="Cordia New" w:cs="Cordia New"/>
          <w:b/>
          <w:bCs/>
          <w:sz w:val="32"/>
          <w:szCs w:val="32"/>
        </w:rPr>
        <w:t>……………………………….</w:t>
      </w:r>
      <w:r>
        <w:rPr>
          <w:rFonts w:ascii="Cordia New" w:hAnsi="Cordia New" w:cs="Cordia New"/>
          <w:b/>
          <w:bCs/>
          <w:sz w:val="32"/>
          <w:szCs w:val="32"/>
          <w:cs/>
        </w:rPr>
        <w:t>หน่วยงาน</w:t>
      </w:r>
      <w:r>
        <w:rPr>
          <w:rFonts w:ascii="Cordia New" w:hAnsi="Cordia New" w:cs="Cordia New"/>
          <w:b/>
          <w:bCs/>
          <w:sz w:val="32"/>
          <w:szCs w:val="32"/>
        </w:rPr>
        <w:t>………………………….</w:t>
      </w:r>
    </w:p>
    <w:p w:rsidR="00F9171B" w:rsidRDefault="00AC4908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ระหว่างวันที่</w:t>
      </w:r>
      <w:r>
        <w:rPr>
          <w:rFonts w:ascii="Cordia New" w:hAnsi="Cordia New" w:cs="Cordia New"/>
          <w:b/>
          <w:bCs/>
          <w:sz w:val="32"/>
          <w:szCs w:val="32"/>
        </w:rPr>
        <w:t>…………………-………………….</w:t>
      </w:r>
    </w:p>
    <w:p w:rsidR="00F9171B" w:rsidRDefault="00F9171B">
      <w:pPr>
        <w:jc w:val="center"/>
        <w:rPr>
          <w:rFonts w:ascii="Cordia New" w:hAnsi="Cordia New" w:cs="Cordia New"/>
          <w:sz w:val="32"/>
          <w:szCs w:val="32"/>
        </w:rPr>
      </w:pPr>
    </w:p>
    <w:tbl>
      <w:tblPr>
        <w:tblW w:w="8520" w:type="dxa"/>
        <w:tblInd w:w="4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362"/>
        <w:gridCol w:w="2158"/>
      </w:tblGrid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ing4"/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  <w:cs/>
              </w:rPr>
              <w:t>รายการ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ing3"/>
              <w:jc w:val="center"/>
              <w:rPr>
                <w:rFonts w:ascii="Cordia New" w:hAnsi="Cordia New" w:cs="Cordia New"/>
                <w:b w:val="0"/>
                <w:bCs w:val="0"/>
                <w:sz w:val="28"/>
                <w:szCs w:val="28"/>
              </w:rPr>
            </w:pPr>
            <w:r>
              <w:rPr>
                <w:rFonts w:ascii="Cordia New" w:hAnsi="Cordia New" w:cs="Cordia New"/>
                <w:b w:val="0"/>
                <w:bCs w:val="0"/>
                <w:sz w:val="28"/>
                <w:szCs w:val="28"/>
                <w:cs/>
              </w:rPr>
              <w:t xml:space="preserve">จำนวนเงิน </w:t>
            </w:r>
            <w:r>
              <w:rPr>
                <w:rFonts w:ascii="Cordia New" w:hAnsi="Cordia New" w:cs="Cordia New"/>
                <w:b w:val="0"/>
                <w:bCs w:val="0"/>
                <w:sz w:val="28"/>
                <w:szCs w:val="28"/>
              </w:rPr>
              <w:t>(</w:t>
            </w:r>
            <w:r>
              <w:rPr>
                <w:rFonts w:ascii="Cordia New" w:hAnsi="Cordia New" w:cs="Cordia New"/>
                <w:b w:val="0"/>
                <w:bCs w:val="0"/>
                <w:sz w:val="28"/>
                <w:szCs w:val="28"/>
                <w:cs/>
              </w:rPr>
              <w:t>บาท</w:t>
            </w:r>
            <w:r>
              <w:rPr>
                <w:rFonts w:ascii="Cordia New" w:hAnsi="Cordia New" w:cs="Cordia New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1.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ค่าตอบแทนผู้เชี่ยวชาญและคณะ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jc w:val="right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150,000.00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ind w:left="612" w:hanging="360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1.1.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ค่าตอบแทนผู้เชี่ยวชาญ  </w:t>
            </w:r>
            <w:r>
              <w:rPr>
                <w:rFonts w:ascii="Cordia New" w:hAnsi="Cordia New" w:cs="Cordia New"/>
                <w:sz w:val="28"/>
                <w:szCs w:val="28"/>
              </w:rPr>
              <w:t>(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หัวหน้าโครงการ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) </w:t>
            </w:r>
            <w:r>
              <w:rPr>
                <w:rFonts w:ascii="Cordia New" w:hAnsi="Cordia New" w:cs="Cordia New"/>
                <w:sz w:val="28"/>
                <w:szCs w:val="28"/>
              </w:rPr>
              <w:br/>
              <w:t xml:space="preserve">(5,000 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บาท</w:t>
            </w:r>
            <w:r>
              <w:rPr>
                <w:rFonts w:ascii="Cordia New" w:hAnsi="Cordia New" w:cs="Cordia New"/>
                <w:sz w:val="28"/>
                <w:szCs w:val="28"/>
              </w:rPr>
              <w:t>/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วัน  </w:t>
            </w:r>
            <w:r>
              <w:rPr>
                <w:rFonts w:ascii="Cordia New" w:hAnsi="Cordia New" w:cs="Cordia New"/>
                <w:sz w:val="28"/>
                <w:szCs w:val="28"/>
              </w:rPr>
              <w:t>x10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วัน</w:t>
            </w:r>
            <w:r>
              <w:rPr>
                <w:rFonts w:ascii="Cordia New" w:hAnsi="Cordia New" w:cs="Cordia New"/>
                <w:sz w:val="28"/>
                <w:szCs w:val="28"/>
              </w:rPr>
              <w:t>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jc w:val="right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50,000.00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ind w:left="612" w:hanging="360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1.2.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ค่าตอบแทนผู้เชี่ยวชาญ  </w:t>
            </w:r>
            <w:r>
              <w:rPr>
                <w:rFonts w:ascii="Cordia New" w:hAnsi="Cordia New" w:cs="Cordia New"/>
                <w:sz w:val="28"/>
                <w:szCs w:val="28"/>
              </w:rPr>
              <w:t>(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ผู้ร่วมโครงการคนที่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1)  </w:t>
            </w:r>
            <w:r>
              <w:rPr>
                <w:rFonts w:ascii="Cordia New" w:hAnsi="Cordia New" w:cs="Cordia New"/>
                <w:sz w:val="28"/>
                <w:szCs w:val="28"/>
              </w:rPr>
              <w:br/>
              <w:t xml:space="preserve">(4,000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บาท</w:t>
            </w:r>
            <w:r>
              <w:rPr>
                <w:rFonts w:ascii="Cordia New" w:hAnsi="Cordia New" w:cs="Cordia New"/>
                <w:sz w:val="28"/>
                <w:szCs w:val="28"/>
              </w:rPr>
              <w:t>/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วัน </w:t>
            </w:r>
            <w:r>
              <w:rPr>
                <w:rFonts w:ascii="Cordia New" w:hAnsi="Cordia New" w:cs="Cordia New"/>
                <w:sz w:val="28"/>
                <w:szCs w:val="28"/>
              </w:rPr>
              <w:t>x 10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วัน</w:t>
            </w:r>
            <w:r>
              <w:rPr>
                <w:rFonts w:ascii="Cordia New" w:hAnsi="Cordia New" w:cs="Cordia New"/>
                <w:sz w:val="28"/>
                <w:szCs w:val="28"/>
              </w:rPr>
              <w:t>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jc w:val="right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40,000.00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ind w:left="612" w:hanging="360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1.3.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ค่าตอบแทนผู้เชี่ยวชาญ   </w:t>
            </w:r>
            <w:r>
              <w:rPr>
                <w:rFonts w:ascii="Cordia New" w:hAnsi="Cordia New" w:cs="Cordia New"/>
                <w:sz w:val="28"/>
                <w:szCs w:val="28"/>
              </w:rPr>
              <w:t>(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ผู้ร่วมโครงการคนที่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2)  </w:t>
            </w:r>
            <w:r>
              <w:rPr>
                <w:rFonts w:ascii="Cordia New" w:hAnsi="Cordia New" w:cs="Cordia New"/>
                <w:sz w:val="28"/>
                <w:szCs w:val="28"/>
              </w:rPr>
              <w:br/>
              <w:t xml:space="preserve">(3,000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บาท</w:t>
            </w:r>
            <w:r>
              <w:rPr>
                <w:rFonts w:ascii="Cordia New" w:hAnsi="Cordia New" w:cs="Cordia New"/>
                <w:sz w:val="28"/>
                <w:szCs w:val="28"/>
              </w:rPr>
              <w:t>/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วัน </w:t>
            </w:r>
            <w:r>
              <w:rPr>
                <w:rFonts w:ascii="Cordia New" w:hAnsi="Cordia New" w:cs="Cordia New"/>
                <w:sz w:val="28"/>
                <w:szCs w:val="28"/>
              </w:rPr>
              <w:t>x 10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วัน</w:t>
            </w:r>
            <w:r>
              <w:rPr>
                <w:rFonts w:ascii="Cordia New" w:hAnsi="Cordia New" w:cs="Cordia New"/>
                <w:sz w:val="28"/>
                <w:szCs w:val="28"/>
              </w:rPr>
              <w:t>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jc w:val="right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30,000.00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ind w:left="612" w:hanging="360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1.4.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ค่าตอบแทนผู้ช่วยงานวิจัย 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2 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คน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jc w:val="right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30,000.00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2.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ค่าเดินทาง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jc w:val="right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15,000.00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3.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ค่าวัสดุทดลอง  และอุปกรณ์วิทยาศาสตร์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jc w:val="right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59,000.00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4.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ค่าเช่าอุปกรณ์  และเครื่องมือของคณะ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jc w:val="right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15,000.00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5.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ค่าใช่จ่ายอื่นๆ เช่น ค่าจัดทำรายงาน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jc w:val="right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6,000.00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6.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ค่าบริหารโครงการ </w:t>
            </w:r>
            <w:r>
              <w:rPr>
                <w:rFonts w:ascii="Cordia New" w:hAnsi="Cordia New" w:cs="Cordia New"/>
                <w:sz w:val="28"/>
                <w:szCs w:val="28"/>
              </w:rPr>
              <w:t>(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คิด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10%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ของค่าตอบแทนผู้เชี่ยวชาญ</w:t>
            </w:r>
            <w:r>
              <w:rPr>
                <w:rFonts w:ascii="Cordia New" w:hAnsi="Cordia New" w:cs="Cordia New"/>
                <w:sz w:val="28"/>
                <w:szCs w:val="28"/>
              </w:rPr>
              <w:t>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jc w:val="right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15,000.00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F9171B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F9171B">
            <w:pPr>
              <w:jc w:val="right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ing5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jc w:val="right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  <w:szCs w:val="28"/>
              </w:rPr>
              <w:t>260,000.00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ing5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วงเงินที่ขอรับการสนับสนุนจาก สวทช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cs/>
              </w:rPr>
              <w:t xml:space="preserve">ไม่เกิน </w:t>
            </w:r>
            <w:r>
              <w:rPr>
                <w:sz w:val="28"/>
                <w:szCs w:val="28"/>
              </w:rPr>
              <w:t xml:space="preserve">50% </w:t>
            </w:r>
            <w:r>
              <w:rPr>
                <w:sz w:val="28"/>
                <w:szCs w:val="28"/>
                <w:cs/>
              </w:rPr>
              <w:t>เป็นเงิน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jc w:val="right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  <w:szCs w:val="28"/>
              </w:rPr>
              <w:t>130,000.00</w:t>
            </w:r>
          </w:p>
        </w:tc>
      </w:tr>
    </w:tbl>
    <w:p w:rsidR="00F9171B" w:rsidRDefault="00AC4908">
      <w:pPr>
        <w:pStyle w:val="TextBodyIndent"/>
        <w:spacing w:line="360" w:lineRule="exact"/>
        <w:ind w:firstLine="0"/>
      </w:pPr>
      <w:r>
        <w:br w:type="page"/>
      </w:r>
    </w:p>
    <w:p w:rsidR="00F9171B" w:rsidRDefault="00AC4908">
      <w:pPr>
        <w:pStyle w:val="TextBodyIndent"/>
        <w:spacing w:line="360" w:lineRule="exact"/>
        <w:ind w:firstLine="0"/>
        <w:rPr>
          <w:b/>
          <w:bCs/>
        </w:rPr>
      </w:pPr>
      <w:r>
        <w:rPr>
          <w:b/>
          <w:bCs/>
          <w:cs/>
        </w:rPr>
        <w:lastRenderedPageBreak/>
        <w:t xml:space="preserve">ตัวอย่างที่ </w:t>
      </w:r>
      <w:r>
        <w:rPr>
          <w:b/>
          <w:bCs/>
        </w:rPr>
        <w:t>3</w:t>
      </w:r>
    </w:p>
    <w:p w:rsidR="00F9171B" w:rsidRDefault="00AC4908">
      <w:pPr>
        <w:pStyle w:val="Heading2"/>
        <w:jc w:val="center"/>
      </w:pPr>
      <w:r>
        <w:rPr>
          <w:cs/>
        </w:rPr>
        <w:t>งบประมาณโครงการ</w:t>
      </w:r>
    </w:p>
    <w:p w:rsidR="00F9171B" w:rsidRDefault="00AC4908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(</w:t>
      </w:r>
      <w:r>
        <w:rPr>
          <w:rFonts w:ascii="Cordia New" w:hAnsi="Cordia New" w:cs="Cordia New"/>
          <w:sz w:val="32"/>
          <w:szCs w:val="32"/>
          <w:cs/>
        </w:rPr>
        <w:t>กรณีใช้ผู้เชี่ยวชาญไทย คิดแบบสูตรคำนวณ</w:t>
      </w:r>
      <w:r>
        <w:rPr>
          <w:rFonts w:ascii="Cordia New" w:hAnsi="Cordia New" w:cs="Cordia New"/>
          <w:sz w:val="32"/>
          <w:szCs w:val="32"/>
        </w:rPr>
        <w:t>)</w:t>
      </w:r>
    </w:p>
    <w:p w:rsidR="00F9171B" w:rsidRDefault="00AC490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บริษัท</w:t>
      </w:r>
      <w:r>
        <w:rPr>
          <w:rFonts w:ascii="Cordia New" w:hAnsi="Cordia New" w:cs="Cordia New"/>
          <w:b/>
          <w:bCs/>
          <w:sz w:val="32"/>
          <w:szCs w:val="32"/>
        </w:rPr>
        <w:t>………………………………………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จำกัด  </w:t>
      </w:r>
      <w:r>
        <w:rPr>
          <w:rFonts w:ascii="Cordia New" w:hAnsi="Cordia New" w:cs="Cordia New"/>
          <w:b/>
          <w:bCs/>
          <w:sz w:val="32"/>
          <w:szCs w:val="32"/>
        </w:rPr>
        <w:t>(</w:t>
      </w:r>
      <w:r>
        <w:rPr>
          <w:rFonts w:ascii="Cordia New" w:hAnsi="Cordia New" w:cs="Cordia New"/>
          <w:b/>
          <w:bCs/>
          <w:sz w:val="32"/>
          <w:szCs w:val="32"/>
          <w:cs/>
        </w:rPr>
        <w:t>รหัสโครงการ</w:t>
      </w:r>
      <w:r>
        <w:rPr>
          <w:rFonts w:ascii="Cordia New" w:hAnsi="Cordia New" w:cs="Cordia New"/>
          <w:b/>
          <w:bCs/>
          <w:sz w:val="32"/>
          <w:szCs w:val="32"/>
        </w:rPr>
        <w:t>………………)</w:t>
      </w:r>
    </w:p>
    <w:p w:rsidR="00F9171B" w:rsidRDefault="00AC490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โดยมีผู้เชี่ยวชาญชื่อ</w:t>
      </w:r>
      <w:r>
        <w:rPr>
          <w:rFonts w:ascii="Cordia New" w:hAnsi="Cordia New" w:cs="Cordia New"/>
          <w:b/>
          <w:bCs/>
          <w:sz w:val="32"/>
          <w:szCs w:val="32"/>
        </w:rPr>
        <w:t>……………………………….</w:t>
      </w:r>
      <w:r>
        <w:rPr>
          <w:rFonts w:ascii="Cordia New" w:hAnsi="Cordia New" w:cs="Cordia New"/>
          <w:b/>
          <w:bCs/>
          <w:sz w:val="32"/>
          <w:szCs w:val="32"/>
          <w:cs/>
        </w:rPr>
        <w:t>หน่วยงาน</w:t>
      </w:r>
      <w:r>
        <w:rPr>
          <w:rFonts w:ascii="Cordia New" w:hAnsi="Cordia New" w:cs="Cordia New"/>
          <w:b/>
          <w:bCs/>
          <w:sz w:val="32"/>
          <w:szCs w:val="32"/>
        </w:rPr>
        <w:t>………………………….</w:t>
      </w:r>
    </w:p>
    <w:p w:rsidR="00F9171B" w:rsidRDefault="00AC4908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ระหว่างวันที่</w:t>
      </w:r>
      <w:r>
        <w:rPr>
          <w:rFonts w:ascii="Cordia New" w:hAnsi="Cordia New" w:cs="Cordia New"/>
          <w:b/>
          <w:bCs/>
          <w:sz w:val="32"/>
          <w:szCs w:val="32"/>
        </w:rPr>
        <w:t>…………………-………………….</w:t>
      </w:r>
    </w:p>
    <w:p w:rsidR="00F9171B" w:rsidRDefault="00F9171B">
      <w:pPr>
        <w:jc w:val="center"/>
        <w:rPr>
          <w:rFonts w:ascii="Cordia New" w:hAnsi="Cordia New" w:cs="Cordia New"/>
          <w:sz w:val="32"/>
          <w:szCs w:val="32"/>
        </w:rPr>
      </w:pPr>
    </w:p>
    <w:tbl>
      <w:tblPr>
        <w:tblW w:w="8520" w:type="dxa"/>
        <w:tblInd w:w="4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362"/>
        <w:gridCol w:w="2158"/>
      </w:tblGrid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ing4"/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  <w:cs/>
              </w:rPr>
              <w:t>รายการ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ing3"/>
              <w:jc w:val="center"/>
              <w:rPr>
                <w:rFonts w:ascii="Cordia New" w:hAnsi="Cordia New" w:cs="Cordia New"/>
                <w:b w:val="0"/>
                <w:bCs w:val="0"/>
                <w:sz w:val="28"/>
                <w:szCs w:val="28"/>
              </w:rPr>
            </w:pPr>
            <w:r>
              <w:rPr>
                <w:rFonts w:ascii="Cordia New" w:hAnsi="Cordia New" w:cs="Cordia New"/>
                <w:b w:val="0"/>
                <w:bCs w:val="0"/>
                <w:sz w:val="28"/>
                <w:szCs w:val="28"/>
                <w:cs/>
              </w:rPr>
              <w:t xml:space="preserve">จำนวนเงิน </w:t>
            </w:r>
            <w:r>
              <w:rPr>
                <w:rFonts w:ascii="Cordia New" w:hAnsi="Cordia New" w:cs="Cordia New"/>
                <w:b w:val="0"/>
                <w:bCs w:val="0"/>
                <w:sz w:val="28"/>
                <w:szCs w:val="28"/>
              </w:rPr>
              <w:t>(</w:t>
            </w:r>
            <w:r>
              <w:rPr>
                <w:rFonts w:ascii="Cordia New" w:hAnsi="Cordia New" w:cs="Cordia New"/>
                <w:b w:val="0"/>
                <w:bCs w:val="0"/>
                <w:sz w:val="28"/>
                <w:szCs w:val="28"/>
                <w:cs/>
              </w:rPr>
              <w:t>บาท</w:t>
            </w:r>
            <w:r>
              <w:rPr>
                <w:rFonts w:ascii="Cordia New" w:hAnsi="Cordia New" w:cs="Cordia New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1.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ค่าตอบแทนผู้เชี่ยวชาญและคณะ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jc w:val="right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119,775.00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ind w:left="612" w:hanging="360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1.1.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ค่าตอบแทนผู้เชี่ยวชาญ  </w:t>
            </w:r>
            <w:r>
              <w:rPr>
                <w:rFonts w:ascii="Cordia New" w:hAnsi="Cordia New" w:cs="Cordia New"/>
                <w:sz w:val="28"/>
                <w:szCs w:val="28"/>
              </w:rPr>
              <w:t>(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หัวหน้าโครงการ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) </w:t>
            </w:r>
            <w:r>
              <w:rPr>
                <w:rFonts w:ascii="Cordia New" w:hAnsi="Cordia New" w:cs="Cordia New"/>
                <w:sz w:val="28"/>
                <w:szCs w:val="28"/>
              </w:rPr>
              <w:br/>
              <w:t xml:space="preserve">(35,000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บาท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X 3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เดือน </w:t>
            </w:r>
            <w:r>
              <w:rPr>
                <w:rFonts w:ascii="Cordia New" w:hAnsi="Cordia New" w:cs="Cordia New"/>
                <w:sz w:val="28"/>
                <w:szCs w:val="28"/>
              </w:rPr>
              <w:t>X 0.15 X 2.5 )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39,375.00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ind w:left="612" w:hanging="360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1.2.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ค่าตอบแทนผู้เชี่ยวชาญ  </w:t>
            </w:r>
            <w:r>
              <w:rPr>
                <w:rFonts w:ascii="Cordia New" w:hAnsi="Cordia New" w:cs="Cordia New"/>
                <w:sz w:val="28"/>
                <w:szCs w:val="28"/>
              </w:rPr>
              <w:t>(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ผู้ร่วมโครงการคนที่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1)  </w:t>
            </w:r>
            <w:r>
              <w:rPr>
                <w:rFonts w:ascii="Cordia New" w:hAnsi="Cordia New" w:cs="Cordia New"/>
                <w:sz w:val="28"/>
                <w:szCs w:val="28"/>
              </w:rPr>
              <w:br/>
              <w:t xml:space="preserve">(28,000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บาท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X 3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เดือน </w:t>
            </w:r>
            <w:r>
              <w:rPr>
                <w:rFonts w:ascii="Cordia New" w:hAnsi="Cordia New" w:cs="Cordia New"/>
                <w:sz w:val="28"/>
                <w:szCs w:val="28"/>
              </w:rPr>
              <w:t>X 0.2 X 2.0 )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33,600.00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ind w:left="612" w:hanging="360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1.3.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ค่าตอบแทนผู้เชี่ยวชาญ   </w:t>
            </w:r>
            <w:r>
              <w:rPr>
                <w:rFonts w:ascii="Cordia New" w:hAnsi="Cordia New" w:cs="Cordia New"/>
                <w:sz w:val="28"/>
                <w:szCs w:val="28"/>
              </w:rPr>
              <w:t>(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ผู้ร่วมโครงการคนที่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2)  </w:t>
            </w:r>
            <w:r>
              <w:rPr>
                <w:rFonts w:ascii="Cordia New" w:hAnsi="Cordia New" w:cs="Cordia New"/>
                <w:sz w:val="28"/>
                <w:szCs w:val="28"/>
              </w:rPr>
              <w:br/>
              <w:t xml:space="preserve">(20,000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บาท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X 3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เดือน </w:t>
            </w:r>
            <w:r>
              <w:rPr>
                <w:rFonts w:ascii="Cordia New" w:hAnsi="Cordia New" w:cs="Cordia New"/>
                <w:sz w:val="28"/>
                <w:szCs w:val="28"/>
              </w:rPr>
              <w:t>X 0.2 X 1.5 )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18,000.00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ind w:left="612" w:hanging="360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1.4.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ค่าตอบแทนผู้ช่วยผู้เชี่ยวชาญ</w:t>
            </w:r>
            <w:r>
              <w:rPr>
                <w:rFonts w:ascii="Cordia New" w:hAnsi="Cordia New" w:cs="Cordia New"/>
                <w:sz w:val="28"/>
                <w:szCs w:val="28"/>
              </w:rPr>
              <w:br/>
              <w:t xml:space="preserve">(8,000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บาท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X 3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เดือน </w:t>
            </w:r>
            <w:r>
              <w:rPr>
                <w:rFonts w:ascii="Cordia New" w:hAnsi="Cordia New" w:cs="Cordia New"/>
                <w:sz w:val="28"/>
                <w:szCs w:val="28"/>
              </w:rPr>
              <w:t>X 1.0 X 1.2)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28,800.00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2.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ค่าเดินทางของผู้เชี่ยวชาญ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jc w:val="right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64,400.00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ind w:firstLine="252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2.1.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ค่าเครื่องบิน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(3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เที่ยว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X 3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คน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X 5,000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บาท</w:t>
            </w:r>
            <w:r>
              <w:rPr>
                <w:rFonts w:ascii="Cordia New" w:hAnsi="Cordia New" w:cs="Cordia New"/>
                <w:sz w:val="28"/>
                <w:szCs w:val="28"/>
              </w:rPr>
              <w:t>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45,000.00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ind w:firstLine="252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2.2.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ค่าพาหนะเดินทางไป</w:t>
            </w:r>
            <w:r>
              <w:rPr>
                <w:rFonts w:ascii="Cordia New" w:hAnsi="Cordia New" w:cs="Cordia New"/>
                <w:sz w:val="28"/>
                <w:szCs w:val="28"/>
              </w:rPr>
              <w:t>-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กลับ สนามบิน</w:t>
            </w:r>
            <w:r>
              <w:rPr>
                <w:rFonts w:ascii="Cordia New" w:hAnsi="Cordia New" w:cs="Cordia New"/>
                <w:sz w:val="28"/>
                <w:szCs w:val="28"/>
              </w:rPr>
              <w:t>-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โรงงาน</w:t>
            </w:r>
            <w:r>
              <w:rPr>
                <w:rFonts w:ascii="Cordia New" w:hAnsi="Cordia New" w:cs="Cordia New"/>
                <w:sz w:val="28"/>
                <w:szCs w:val="28"/>
              </w:rPr>
              <w:t>-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ที่พัก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  5,000.00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ind w:firstLine="252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2.3.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ค่าที่พัก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(3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ครั้ง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X 2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ห้อง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X 1,200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บาท</w:t>
            </w:r>
            <w:r>
              <w:rPr>
                <w:rFonts w:ascii="Cordia New" w:hAnsi="Cordia New" w:cs="Cordia New"/>
                <w:sz w:val="28"/>
                <w:szCs w:val="28"/>
              </w:rPr>
              <w:t>/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วัน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X 2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คืน</w:t>
            </w:r>
            <w:r>
              <w:rPr>
                <w:rFonts w:ascii="Cordia New" w:hAnsi="Cordia New" w:cs="Cordia New"/>
                <w:sz w:val="28"/>
                <w:szCs w:val="28"/>
              </w:rPr>
              <w:t>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14,400.00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3.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ค่าวัสดุทดลอง  และอุปกรณ์วิทยาศาสตร์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jc w:val="right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62,000.00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4.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ค่าตรวจวิเคราะห์ทดสอบ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jc w:val="right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25,000.00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5.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>ค่าใช่จ่ายอื่นๆ เช่น ค่าจัดทำรายงาน ค่าฟิล์ม ค่าล้างอัดรูป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jc w:val="right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10,000.00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6.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ค่าบริหารโครงการ </w:t>
            </w:r>
            <w:r>
              <w:rPr>
                <w:rFonts w:ascii="Cordia New" w:hAnsi="Cordia New" w:cs="Cordia New"/>
                <w:sz w:val="28"/>
                <w:szCs w:val="28"/>
              </w:rPr>
              <w:t>(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คิด 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15% 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ของงบประมาณโครงการ </w:t>
            </w:r>
            <w:r>
              <w:rPr>
                <w:rFonts w:ascii="Cordia New" w:hAnsi="Cordia New" w:cs="Cordia New"/>
                <w:sz w:val="28"/>
                <w:szCs w:val="28"/>
              </w:rPr>
              <w:t>(</w:t>
            </w:r>
            <w:r>
              <w:rPr>
                <w:rFonts w:ascii="Cordia New" w:hAnsi="Cordia New" w:cs="Cordia New"/>
                <w:sz w:val="28"/>
                <w:szCs w:val="28"/>
                <w:cs/>
              </w:rPr>
              <w:t xml:space="preserve">ข้อ </w:t>
            </w:r>
            <w:r>
              <w:rPr>
                <w:rFonts w:ascii="Cordia New" w:hAnsi="Cordia New" w:cs="Cordia New"/>
                <w:sz w:val="28"/>
                <w:szCs w:val="28"/>
              </w:rPr>
              <w:t>1-5))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jc w:val="right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42,176.25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F9171B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F9171B">
            <w:pPr>
              <w:jc w:val="right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ing5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jc w:val="right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  <w:szCs w:val="28"/>
              </w:rPr>
              <w:t>323,351.25</w:t>
            </w:r>
          </w:p>
        </w:tc>
      </w:tr>
      <w:tr w:rsidR="00F9171B"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pStyle w:val="Heading5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วงเงินที่ขอรับการสนับสนุนจาก สวทช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cs/>
              </w:rPr>
              <w:t xml:space="preserve">ไม่เกิน </w:t>
            </w:r>
            <w:r>
              <w:rPr>
                <w:sz w:val="28"/>
                <w:szCs w:val="28"/>
              </w:rPr>
              <w:t xml:space="preserve">50% </w:t>
            </w:r>
            <w:r>
              <w:rPr>
                <w:sz w:val="28"/>
                <w:szCs w:val="28"/>
                <w:cs/>
              </w:rPr>
              <w:t>เป็นเงิน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171B" w:rsidRDefault="00AC4908">
            <w:pPr>
              <w:jc w:val="right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  <w:szCs w:val="28"/>
              </w:rPr>
              <w:t>161,675.62</w:t>
            </w:r>
          </w:p>
        </w:tc>
      </w:tr>
    </w:tbl>
    <w:p w:rsidR="00F9171B" w:rsidRDefault="00F9171B">
      <w:pPr>
        <w:pStyle w:val="TextBodyIndent"/>
        <w:spacing w:line="360" w:lineRule="exact"/>
        <w:ind w:firstLine="0"/>
      </w:pPr>
    </w:p>
    <w:sectPr w:rsidR="00F9171B" w:rsidSect="000F3A58">
      <w:headerReference w:type="default" r:id="rId8"/>
      <w:footerReference w:type="default" r:id="rId9"/>
      <w:pgSz w:w="11906" w:h="16838"/>
      <w:pgMar w:top="1307" w:right="1274" w:bottom="567" w:left="1440" w:header="720" w:footer="37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E2" w:rsidRDefault="005A6DE2" w:rsidP="00F9171B">
      <w:r>
        <w:separator/>
      </w:r>
    </w:p>
  </w:endnote>
  <w:endnote w:type="continuationSeparator" w:id="0">
    <w:p w:rsidR="005A6DE2" w:rsidRDefault="005A6DE2" w:rsidP="00F9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141793"/>
      <w:docPartObj>
        <w:docPartGallery w:val="Page Numbers (Bottom of Page)"/>
        <w:docPartUnique/>
      </w:docPartObj>
    </w:sdtPr>
    <w:sdtEndPr/>
    <w:sdtContent>
      <w:p w:rsidR="00BD69AE" w:rsidRDefault="00BD69AE">
        <w:pPr>
          <w:pStyle w:val="Footer"/>
          <w:tabs>
            <w:tab w:val="right" w:pos="9214"/>
          </w:tabs>
          <w:rPr>
            <w:rFonts w:asciiTheme="minorBidi" w:hAnsiTheme="minorBidi" w:cstheme="minorBidi"/>
          </w:rPr>
        </w:pPr>
        <w:r>
          <w:rPr>
            <w:rFonts w:asciiTheme="minorBidi" w:hAnsiTheme="minorBidi" w:cstheme="minorBidi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E2" w:rsidRDefault="005A6DE2" w:rsidP="00F9171B">
      <w:r>
        <w:separator/>
      </w:r>
    </w:p>
  </w:footnote>
  <w:footnote w:type="continuationSeparator" w:id="0">
    <w:p w:rsidR="005A6DE2" w:rsidRDefault="005A6DE2" w:rsidP="00F91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Borders>
        <w:top w:val="thinThickSmallGap" w:sz="18" w:space="0" w:color="00000A"/>
        <w:bottom w:val="thinThickSmallGap" w:sz="18" w:space="0" w:color="00000A"/>
        <w:insideH w:val="thinThickSmallGap" w:sz="18" w:space="0" w:color="00000A"/>
      </w:tblBorders>
      <w:tblLook w:val="0000" w:firstRow="0" w:lastRow="0" w:firstColumn="0" w:lastColumn="0" w:noHBand="0" w:noVBand="0"/>
    </w:tblPr>
    <w:tblGrid>
      <w:gridCol w:w="5954"/>
      <w:gridCol w:w="3402"/>
    </w:tblGrid>
    <w:tr w:rsidR="00BD69AE" w:rsidTr="00E41B6B">
      <w:trPr>
        <w:trHeight w:val="1628"/>
      </w:trPr>
      <w:tc>
        <w:tcPr>
          <w:tcW w:w="5954" w:type="dxa"/>
          <w:tcBorders>
            <w:top w:val="thinThickSmallGap" w:sz="18" w:space="0" w:color="00000A"/>
            <w:bottom w:val="thinThickSmallGap" w:sz="18" w:space="0" w:color="00000A"/>
          </w:tcBorders>
          <w:shd w:val="clear" w:color="auto" w:fill="auto"/>
        </w:tcPr>
        <w:p w:rsidR="00BD69AE" w:rsidRDefault="00BD69AE">
          <w:pPr>
            <w:pStyle w:val="Header"/>
            <w:spacing w:before="240"/>
            <w:rPr>
              <w:rFonts w:ascii="Cordia New" w:hAnsi="Cordia New" w:cs="Cordia New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CC941AF" wp14:editId="6FE9A41F">
                    <wp:simplePos x="0" y="0"/>
                    <wp:positionH relativeFrom="column">
                      <wp:posOffset>1259205</wp:posOffset>
                    </wp:positionH>
                    <wp:positionV relativeFrom="paragraph">
                      <wp:posOffset>0</wp:posOffset>
                    </wp:positionV>
                    <wp:extent cx="2496185" cy="998855"/>
                    <wp:effectExtent l="0" t="0" r="0" b="0"/>
                    <wp:wrapSquare wrapText="bothSides"/>
                    <wp:docPr id="1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6185" cy="998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69AE" w:rsidRPr="00E41B6B" w:rsidRDefault="00BD69AE">
                                <w:pPr>
                                  <w:pStyle w:val="Heading2"/>
                                  <w:rPr>
                                    <w:rFonts w:asciiTheme="minorBidi" w:hAnsiTheme="minorBidi" w:cstheme="minorBidi"/>
                                    <w:sz w:val="30"/>
                                    <w:szCs w:val="30"/>
                                  </w:rPr>
                                </w:pPr>
                                <w:r w:rsidRPr="00E41B6B">
                                  <w:rPr>
                                    <w:rFonts w:asciiTheme="minorBidi" w:hAnsiTheme="minorBidi"/>
                                    <w:color w:val="auto"/>
                                    <w:sz w:val="30"/>
                                    <w:szCs w:val="30"/>
                                    <w:cs/>
                                  </w:rPr>
                                  <w:t>เกณฑ์การสนับสนุนและ</w:t>
                                </w:r>
                              </w:p>
                              <w:p w:rsidR="00BD69AE" w:rsidRPr="00E41B6B" w:rsidRDefault="00BD69AE">
                                <w:pPr>
                                  <w:pStyle w:val="Heading2"/>
                                  <w:rPr>
                                    <w:rFonts w:asciiTheme="minorBidi" w:hAnsiTheme="minorBidi" w:cstheme="minorBidi"/>
                                    <w:sz w:val="30"/>
                                    <w:szCs w:val="30"/>
                                  </w:rPr>
                                </w:pPr>
                                <w:r w:rsidRPr="00E41B6B">
                                  <w:rPr>
                                    <w:rFonts w:asciiTheme="minorBidi" w:hAnsiTheme="minorBidi"/>
                                    <w:color w:val="auto"/>
                                    <w:sz w:val="30"/>
                                    <w:szCs w:val="30"/>
                                    <w:cs/>
                                  </w:rPr>
                                  <w:t xml:space="preserve">แนวทางการจัดทำงบประมาณโครงการ </w:t>
                                </w:r>
                              </w:p>
                              <w:p w:rsidR="00BD69AE" w:rsidRDefault="00BD69AE">
                                <w:pPr>
                                  <w:pStyle w:val="Heading2"/>
                                  <w:rPr>
                                    <w:rFonts w:asciiTheme="minorBidi" w:hAnsiTheme="minorBidi" w:cstheme="minorBidi"/>
                                    <w:sz w:val="28"/>
                                    <w:szCs w:val="28"/>
                                  </w:rPr>
                                </w:pPr>
                                <w:r w:rsidRPr="00E41B6B">
                                  <w:rPr>
                                    <w:rFonts w:cstheme="minorBidi"/>
                                    <w:color w:val="auto"/>
                                    <w:sz w:val="30"/>
                                    <w:szCs w:val="30"/>
                                  </w:rPr>
                                  <w:t>(</w:t>
                                </w:r>
                                <w:r w:rsidRPr="00E41B6B">
                                  <w:rPr>
                                    <w:rFonts w:asciiTheme="minorBidi" w:hAnsiTheme="minorBidi" w:hint="cs"/>
                                    <w:color w:val="000000" w:themeColor="text1"/>
                                    <w:sz w:val="30"/>
                                    <w:szCs w:val="30"/>
                                    <w:cs/>
                                  </w:rPr>
                                  <w:t>โครงการพัฒนาเทคโนโลยีและนวัตกรรม</w:t>
                                </w:r>
                                <w:r w:rsidRPr="00E41B6B">
                                  <w:rPr>
                                    <w:rFonts w:asciiTheme="minorBidi" w:hAnsiTheme="minorBidi"/>
                                    <w:color w:val="auto"/>
                                    <w:sz w:val="30"/>
                                    <w:szCs w:val="30"/>
                                    <w:cs/>
                                  </w:rPr>
                                  <w:t xml:space="preserve"> ประเภทโครงการเดี่ยว</w:t>
                                </w:r>
                                <w:r>
                                  <w:rPr>
                                    <w:rFonts w:cstheme="minorBidi"/>
                                    <w:color w:val="auto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CC941AF" id="shape_0" o:spid="_x0000_s1026" style="position:absolute;margin-left:99.15pt;margin-top:0;width:196.55pt;height: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" filled="f" stroked="f" strokecolor="#3465a4">
                    <v:stroke joinstyle="round"/>
                    <v:textbox>
                      <w:txbxContent>
                        <w:p w:rsidR="00BD69AE" w:rsidRPr="00E41B6B" w:rsidRDefault="00BD69AE">
                          <w:pPr>
                            <w:pStyle w:val="Heading2"/>
                            <w:rPr>
                              <w:rFonts w:asciiTheme="minorBidi" w:hAnsiTheme="minorBidi" w:cstheme="minorBidi"/>
                              <w:sz w:val="30"/>
                              <w:szCs w:val="30"/>
                            </w:rPr>
                          </w:pPr>
                          <w:r w:rsidRPr="00E41B6B">
                            <w:rPr>
                              <w:rFonts w:asciiTheme="minorBidi" w:hAnsiTheme="minorBidi"/>
                              <w:color w:val="auto"/>
                              <w:sz w:val="30"/>
                              <w:szCs w:val="30"/>
                              <w:cs/>
                            </w:rPr>
                            <w:t>เกณฑ์การสนับสนุนและ</w:t>
                          </w:r>
                        </w:p>
                        <w:p w:rsidR="00BD69AE" w:rsidRPr="00E41B6B" w:rsidRDefault="00BD69AE">
                          <w:pPr>
                            <w:pStyle w:val="Heading2"/>
                            <w:rPr>
                              <w:rFonts w:asciiTheme="minorBidi" w:hAnsiTheme="minorBidi" w:cstheme="minorBidi"/>
                              <w:sz w:val="30"/>
                              <w:szCs w:val="30"/>
                            </w:rPr>
                          </w:pPr>
                          <w:r w:rsidRPr="00E41B6B">
                            <w:rPr>
                              <w:rFonts w:asciiTheme="minorBidi" w:hAnsiTheme="minorBidi"/>
                              <w:color w:val="auto"/>
                              <w:sz w:val="30"/>
                              <w:szCs w:val="30"/>
                              <w:cs/>
                            </w:rPr>
                            <w:t xml:space="preserve">แนวทางการจัดทำงบประมาณโครงการ </w:t>
                          </w:r>
                        </w:p>
                        <w:p w:rsidR="00BD69AE" w:rsidRDefault="00BD69AE">
                          <w:pPr>
                            <w:pStyle w:val="Heading2"/>
                            <w:rPr>
                              <w:rFonts w:asciiTheme="minorBidi" w:hAnsiTheme="minorBidi" w:cstheme="minorBidi"/>
                              <w:sz w:val="28"/>
                              <w:szCs w:val="28"/>
                            </w:rPr>
                          </w:pPr>
                          <w:r w:rsidRPr="00E41B6B">
                            <w:rPr>
                              <w:rFonts w:cstheme="minorBidi"/>
                              <w:color w:val="auto"/>
                              <w:sz w:val="30"/>
                              <w:szCs w:val="30"/>
                            </w:rPr>
                            <w:t>(</w:t>
                          </w:r>
                          <w:r w:rsidRPr="00E41B6B">
                            <w:rPr>
                              <w:rFonts w:asciiTheme="minorBidi" w:hAnsiTheme="minorBidi" w:hint="cs"/>
                              <w:color w:val="000000" w:themeColor="text1"/>
                              <w:sz w:val="30"/>
                              <w:szCs w:val="30"/>
                              <w:cs/>
                            </w:rPr>
                            <w:t>โครงการพัฒนาเทคโนโลยีและนวัตกรรม</w:t>
                          </w:r>
                          <w:r w:rsidRPr="00E41B6B">
                            <w:rPr>
                              <w:rFonts w:asciiTheme="minorBidi" w:hAnsiTheme="minorBidi"/>
                              <w:color w:val="auto"/>
                              <w:sz w:val="30"/>
                              <w:szCs w:val="30"/>
                              <w:cs/>
                            </w:rPr>
                            <w:t xml:space="preserve"> ประเภทโครงการเดี่ยว</w:t>
                          </w:r>
                          <w:r>
                            <w:rPr>
                              <w:rFonts w:cstheme="minorBidi"/>
                              <w:color w:val="auto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14A3963" wp14:editId="47887C2E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1266825" cy="413385"/>
                <wp:effectExtent l="0" t="0" r="9525" b="5715"/>
                <wp:wrapNone/>
                <wp:docPr id="14" name="Picture 0" descr="aw_nstd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0" descr="aw_nstd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1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0DC3B" wp14:editId="53DDB65F">
                    <wp:simplePos x="0" y="0"/>
                    <wp:positionH relativeFrom="column">
                      <wp:posOffset>-95250</wp:posOffset>
                    </wp:positionH>
                    <wp:positionV relativeFrom="paragraph">
                      <wp:posOffset>0</wp:posOffset>
                    </wp:positionV>
                    <wp:extent cx="5975350" cy="9665970"/>
                    <wp:effectExtent l="9525" t="9525" r="6350" b="1143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75350" cy="96659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C5B7FF4" id="Rectangle 2" o:spid="_x0000_s1026" style="position:absolute;margin-left:-7.5pt;margin-top:0;width:470.5pt;height:76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" filled="f">
                    <v:stroke joinstyle="round"/>
                  </v:rect>
                </w:pict>
              </mc:Fallback>
            </mc:AlternateContent>
          </w:r>
        </w:p>
      </w:tc>
      <w:tc>
        <w:tcPr>
          <w:tcW w:w="3402" w:type="dxa"/>
          <w:tcBorders>
            <w:top w:val="thinThickSmallGap" w:sz="18" w:space="0" w:color="00000A"/>
            <w:bottom w:val="thinThickSmallGap" w:sz="18" w:space="0" w:color="00000A"/>
          </w:tcBorders>
          <w:shd w:val="clear" w:color="auto" w:fill="auto"/>
        </w:tcPr>
        <w:p w:rsidR="00BD69AE" w:rsidRDefault="00BD69AE">
          <w:pPr>
            <w:pStyle w:val="Footer"/>
            <w:tabs>
              <w:tab w:val="left" w:pos="0"/>
              <w:tab w:val="left" w:pos="1451"/>
            </w:tabs>
            <w:rPr>
              <w:rFonts w:asciiTheme="minorBidi" w:hAnsiTheme="minorBidi" w:cstheme="minorBidi"/>
              <w:sz w:val="28"/>
              <w:szCs w:val="28"/>
            </w:rPr>
          </w:pPr>
          <w:r>
            <w:rPr>
              <w:rFonts w:ascii="Cordia New" w:hAnsi="Cordia New" w:cs="Cordia New"/>
              <w:sz w:val="26"/>
              <w:szCs w:val="26"/>
              <w:cs/>
            </w:rPr>
            <w:t>เลขที่</w:t>
          </w:r>
          <w:r>
            <w:rPr>
              <w:rFonts w:asciiTheme="minorBidi" w:hAnsiTheme="minorBidi" w:cs="Cordia New"/>
              <w:sz w:val="28"/>
              <w:szCs w:val="28"/>
              <w:cs/>
            </w:rPr>
            <w:t>เอกสาร</w:t>
          </w:r>
          <w:r>
            <w:rPr>
              <w:rFonts w:asciiTheme="minorBidi" w:hAnsiTheme="minorBidi" w:cstheme="minorBidi"/>
              <w:sz w:val="28"/>
              <w:szCs w:val="28"/>
            </w:rPr>
            <w:tab/>
            <w:t>: G</w:t>
          </w:r>
          <w:r w:rsidRPr="004F50DE">
            <w:rPr>
              <w:rFonts w:asciiTheme="minorBidi" w:hAnsiTheme="minorBidi" w:cstheme="minorBidi"/>
              <w:color w:val="auto"/>
              <w:sz w:val="28"/>
              <w:szCs w:val="28"/>
            </w:rPr>
            <w:t>-CO-</w:t>
          </w:r>
          <w:r>
            <w:rPr>
              <w:rFonts w:asciiTheme="minorBidi" w:hAnsiTheme="minorBidi" w:cstheme="minorBidi"/>
              <w:sz w:val="28"/>
              <w:szCs w:val="28"/>
            </w:rPr>
            <w:t>ITAP-03</w:t>
          </w:r>
        </w:p>
        <w:sdt>
          <w:sdtPr>
            <w:id w:val="-624853015"/>
            <w:docPartObj>
              <w:docPartGallery w:val="Page Numbers (Top of Page)"/>
              <w:docPartUnique/>
            </w:docPartObj>
          </w:sdtPr>
          <w:sdtEndPr/>
          <w:sdtContent>
            <w:p w:rsidR="00BD69AE" w:rsidRDefault="00BD69AE">
              <w:pPr>
                <w:pStyle w:val="Footer"/>
                <w:tabs>
                  <w:tab w:val="left" w:pos="0"/>
                  <w:tab w:val="left" w:pos="1451"/>
                </w:tabs>
              </w:pPr>
              <w:r>
                <w:rPr>
                  <w:rStyle w:val="PageNumber"/>
                  <w:rFonts w:asciiTheme="minorBidi" w:hAnsiTheme="minorBidi" w:cs="Cordia New"/>
                  <w:sz w:val="28"/>
                  <w:szCs w:val="28"/>
                  <w:cs/>
                </w:rPr>
                <w:t>หน้าที่</w:t>
              </w:r>
              <w:r>
                <w:rPr>
                  <w:rStyle w:val="PageNumber"/>
                  <w:rFonts w:asciiTheme="minorBidi" w:hAnsiTheme="minorBidi" w:cstheme="minorBidi"/>
                  <w:sz w:val="28"/>
                  <w:szCs w:val="28"/>
                </w:rPr>
                <w:tab/>
                <w:t xml:space="preserve">: </w:t>
              </w:r>
              <w:r>
                <w:rPr>
                  <w:rStyle w:val="PageNumber"/>
                  <w:rFonts w:asciiTheme="minorBidi" w:hAnsiTheme="minorBidi" w:cstheme="minorBidi"/>
                  <w:sz w:val="28"/>
                  <w:szCs w:val="28"/>
                </w:rPr>
                <w:fldChar w:fldCharType="begin"/>
              </w:r>
              <w:r>
                <w:instrText>PAGE</w:instrText>
              </w:r>
              <w:r>
                <w:fldChar w:fldCharType="separate"/>
              </w:r>
              <w:r w:rsidR="00DF78FC">
                <w:rPr>
                  <w:rStyle w:val="PageNumber"/>
                  <w:rFonts w:asciiTheme="minorBidi" w:hAnsiTheme="minorBidi" w:cstheme="minorBidi"/>
                  <w:noProof/>
                  <w:sz w:val="28"/>
                  <w:szCs w:val="28"/>
                </w:rPr>
                <w:t>13</w:t>
              </w:r>
              <w:r>
                <w:fldChar w:fldCharType="end"/>
              </w:r>
              <w:r>
                <w:rPr>
                  <w:rFonts w:asciiTheme="minorBidi" w:hAnsiTheme="minorBidi" w:cstheme="minorBidi"/>
                  <w:sz w:val="28"/>
                  <w:szCs w:val="28"/>
                </w:rPr>
                <w:t xml:space="preserve"> </w:t>
              </w:r>
              <w:r>
                <w:rPr>
                  <w:rFonts w:asciiTheme="minorBidi" w:hAnsiTheme="minorBidi" w:cs="Cordia New"/>
                  <w:sz w:val="28"/>
                  <w:szCs w:val="28"/>
                  <w:cs/>
                </w:rPr>
                <w:t xml:space="preserve">ของ </w:t>
              </w:r>
              <w:r>
                <w:rPr>
                  <w:rFonts w:asciiTheme="minorBidi" w:hAnsiTheme="minorBidi" w:cstheme="minorBidi"/>
                  <w:sz w:val="28"/>
                  <w:szCs w:val="28"/>
                </w:rPr>
                <w:fldChar w:fldCharType="begin"/>
              </w:r>
              <w:r>
                <w:instrText>NUMPAGES</w:instrText>
              </w:r>
              <w:r>
                <w:fldChar w:fldCharType="separate"/>
              </w:r>
              <w:r w:rsidR="00DF78FC">
                <w:rPr>
                  <w:rFonts w:asciiTheme="minorBidi" w:hAnsiTheme="minorBidi" w:cstheme="minorBidi"/>
                  <w:noProof/>
                  <w:sz w:val="28"/>
                  <w:szCs w:val="28"/>
                </w:rPr>
                <w:t>13</w:t>
              </w:r>
              <w:r>
                <w:fldChar w:fldCharType="end"/>
              </w:r>
            </w:p>
            <w:p w:rsidR="00BD69AE" w:rsidRDefault="00BD69AE">
              <w:pPr>
                <w:pStyle w:val="Footer"/>
                <w:tabs>
                  <w:tab w:val="left" w:pos="0"/>
                  <w:tab w:val="left" w:pos="1451"/>
                </w:tabs>
                <w:rPr>
                  <w:rStyle w:val="PageNumber"/>
                  <w:rFonts w:asciiTheme="minorBidi" w:hAnsiTheme="minorBidi" w:cstheme="minorBidi"/>
                  <w:color w:val="000000" w:themeColor="text1"/>
                  <w:sz w:val="28"/>
                  <w:szCs w:val="28"/>
                </w:rPr>
              </w:pPr>
              <w:r>
                <w:rPr>
                  <w:rStyle w:val="PageNumber"/>
                  <w:rFonts w:asciiTheme="minorBidi" w:hAnsiTheme="minorBidi" w:cstheme="minorBidi"/>
                  <w:sz w:val="28"/>
                  <w:szCs w:val="28"/>
                </w:rPr>
                <w:t xml:space="preserve"> </w:t>
              </w:r>
              <w:r>
                <w:rPr>
                  <w:rStyle w:val="PageNumber"/>
                  <w:rFonts w:asciiTheme="minorBidi" w:hAnsiTheme="minorBidi" w:cs="Cordia New"/>
                  <w:sz w:val="28"/>
                  <w:szCs w:val="28"/>
                  <w:cs/>
                </w:rPr>
                <w:t xml:space="preserve">แก้ไขครั้งที่ </w:t>
              </w:r>
              <w:r>
                <w:rPr>
                  <w:rStyle w:val="PageNumber"/>
                  <w:rFonts w:asciiTheme="minorBidi" w:hAnsiTheme="minorBidi" w:cstheme="minorBidi"/>
                  <w:sz w:val="28"/>
                  <w:szCs w:val="28"/>
                </w:rPr>
                <w:tab/>
              </w:r>
              <w:r w:rsidR="003A5896">
                <w:rPr>
                  <w:rStyle w:val="PageNumber"/>
                  <w:rFonts w:asciiTheme="minorBidi" w:hAnsiTheme="minorBidi" w:cstheme="minorBidi"/>
                  <w:color w:val="000000" w:themeColor="text1"/>
                  <w:sz w:val="28"/>
                  <w:szCs w:val="28"/>
                </w:rPr>
                <w:t>:  1</w:t>
              </w:r>
              <w:r>
                <w:rPr>
                  <w:rStyle w:val="PageNumber"/>
                  <w:rFonts w:asciiTheme="minorBidi" w:hAnsiTheme="minorBidi" w:cstheme="minorBidi"/>
                  <w:color w:val="000000" w:themeColor="text1"/>
                  <w:sz w:val="28"/>
                  <w:szCs w:val="28"/>
                </w:rPr>
                <w:tab/>
              </w:r>
            </w:p>
            <w:p w:rsidR="00BD69AE" w:rsidRDefault="00BD69AE" w:rsidP="003A5896">
              <w:pPr>
                <w:pStyle w:val="Footer"/>
                <w:tabs>
                  <w:tab w:val="left" w:pos="0"/>
                  <w:tab w:val="left" w:pos="1451"/>
                  <w:tab w:val="left" w:pos="1593"/>
                </w:tabs>
                <w:rPr>
                  <w:rFonts w:ascii="Cordia New" w:hAnsi="Cordia New" w:cs="Cordia New"/>
                  <w:sz w:val="26"/>
                  <w:szCs w:val="26"/>
                </w:rPr>
              </w:pPr>
              <w:r>
                <w:rPr>
                  <w:rStyle w:val="PageNumber"/>
                  <w:rFonts w:asciiTheme="minorBidi" w:hAnsiTheme="minorBidi" w:cs="Cordia New"/>
                  <w:color w:val="000000" w:themeColor="text1"/>
                  <w:sz w:val="28"/>
                  <w:szCs w:val="28"/>
                  <w:cs/>
                </w:rPr>
                <w:t>วันที่มีผลบังคับใช้</w:t>
              </w:r>
              <w:r w:rsidR="00361FB0">
                <w:rPr>
                  <w:rStyle w:val="PageNumber"/>
                  <w:rFonts w:asciiTheme="minorBidi" w:hAnsiTheme="minorBidi" w:cstheme="minorBidi"/>
                  <w:color w:val="000000" w:themeColor="text1"/>
                  <w:sz w:val="28"/>
                  <w:szCs w:val="28"/>
                </w:rPr>
                <w:tab/>
                <w:t xml:space="preserve">:  </w:t>
              </w:r>
              <w:r w:rsidR="003A5896">
                <w:rPr>
                  <w:rStyle w:val="PageNumber"/>
                  <w:rFonts w:asciiTheme="minorBidi" w:hAnsiTheme="minorBidi" w:cstheme="minorBidi"/>
                  <w:color w:val="000000" w:themeColor="text1"/>
                  <w:sz w:val="28"/>
                  <w:szCs w:val="28"/>
                </w:rPr>
                <w:t>3</w:t>
              </w:r>
              <w:r w:rsidR="00361FB0" w:rsidRPr="00D66C7E">
                <w:rPr>
                  <w:rStyle w:val="PageNumber"/>
                  <w:rFonts w:asciiTheme="minorBidi" w:hAnsiTheme="minorBidi" w:cstheme="minorBidi"/>
                  <w:color w:val="000000" w:themeColor="text1"/>
                  <w:sz w:val="28"/>
                  <w:szCs w:val="28"/>
                </w:rPr>
                <w:t xml:space="preserve"> </w:t>
              </w:r>
              <w:r w:rsidR="003A5896">
                <w:rPr>
                  <w:rStyle w:val="PageNumber"/>
                  <w:rFonts w:asciiTheme="minorBidi" w:hAnsiTheme="minorBidi" w:cstheme="minorBidi" w:hint="cs"/>
                  <w:color w:val="000000" w:themeColor="text1"/>
                  <w:sz w:val="28"/>
                  <w:szCs w:val="28"/>
                  <w:cs/>
                </w:rPr>
                <w:t>มกร</w:t>
              </w:r>
              <w:r w:rsidR="00361FB0" w:rsidRPr="00D66C7E">
                <w:rPr>
                  <w:rStyle w:val="PageNumber"/>
                  <w:rFonts w:asciiTheme="minorBidi" w:hAnsiTheme="minorBidi" w:cstheme="minorBidi"/>
                  <w:color w:val="000000" w:themeColor="text1"/>
                  <w:sz w:val="28"/>
                  <w:szCs w:val="28"/>
                  <w:cs/>
                </w:rPr>
                <w:t>าคม</w:t>
              </w:r>
              <w:r w:rsidR="00D66C7E">
                <w:rPr>
                  <w:rStyle w:val="PageNumber"/>
                  <w:rFonts w:asciiTheme="minorBidi" w:hAnsiTheme="minorBidi" w:cstheme="minorBidi"/>
                  <w:color w:val="000000" w:themeColor="text1"/>
                  <w:sz w:val="28"/>
                  <w:szCs w:val="28"/>
                </w:rPr>
                <w:t xml:space="preserve">  25</w:t>
              </w:r>
              <w:r w:rsidR="003A5896">
                <w:rPr>
                  <w:rStyle w:val="PageNumber"/>
                  <w:rFonts w:asciiTheme="minorBidi" w:hAnsiTheme="minorBidi" w:cstheme="minorBidi"/>
                  <w:color w:val="000000" w:themeColor="text1"/>
                  <w:sz w:val="28"/>
                  <w:szCs w:val="28"/>
                </w:rPr>
                <w:t>61</w:t>
              </w:r>
              <w:r w:rsidR="00D66C7E">
                <w:rPr>
                  <w:rStyle w:val="PageNumber"/>
                  <w:rFonts w:asciiTheme="minorBidi" w:hAnsiTheme="minorBidi" w:cstheme="minorBidi"/>
                  <w:color w:val="000000" w:themeColor="text1"/>
                  <w:sz w:val="28"/>
                  <w:szCs w:val="28"/>
                  <w:cs/>
                </w:rPr>
                <w:t xml:space="preserve"> </w:t>
              </w:r>
            </w:p>
          </w:sdtContent>
        </w:sdt>
      </w:tc>
    </w:tr>
  </w:tbl>
  <w:p w:rsidR="00BD69AE" w:rsidRDefault="00BD69A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2BB2"/>
    <w:multiLevelType w:val="hybridMultilevel"/>
    <w:tmpl w:val="A176DDBE"/>
    <w:lvl w:ilvl="0" w:tplc="C7022138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19A"/>
    <w:multiLevelType w:val="multilevel"/>
    <w:tmpl w:val="9B86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841A47"/>
    <w:multiLevelType w:val="multilevel"/>
    <w:tmpl w:val="75720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BD5C0A"/>
    <w:multiLevelType w:val="multilevel"/>
    <w:tmpl w:val="4EAED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D50F82"/>
    <w:multiLevelType w:val="multilevel"/>
    <w:tmpl w:val="4266A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F3830CF"/>
    <w:multiLevelType w:val="multilevel"/>
    <w:tmpl w:val="EBFA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hAnsi="Cordia New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rdia New" w:hAnsi="Cordia New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ordia New" w:hAnsi="Cordia New"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rdia New" w:hAnsi="Cordia New"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rdia New" w:hAnsi="Cordia New"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ordia New" w:hAnsi="Cordia New"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rdia New" w:hAnsi="Cordia New"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rdia New" w:hAnsi="Cordia New"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ordia New" w:hAnsi="Cordia New" w:cs="Times New Roman"/>
        <w:sz w:val="28"/>
      </w:rPr>
    </w:lvl>
  </w:abstractNum>
  <w:abstractNum w:abstractNumId="6" w15:restartNumberingAfterBreak="0">
    <w:nsid w:val="61827104"/>
    <w:multiLevelType w:val="hybridMultilevel"/>
    <w:tmpl w:val="A68A9BA0"/>
    <w:lvl w:ilvl="0" w:tplc="843EB01C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D2E45"/>
    <w:multiLevelType w:val="multilevel"/>
    <w:tmpl w:val="9C4222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5566EAE"/>
    <w:multiLevelType w:val="hybridMultilevel"/>
    <w:tmpl w:val="6602EE4C"/>
    <w:lvl w:ilvl="0" w:tplc="0366A30A">
      <w:numFmt w:val="bullet"/>
      <w:lvlText w:val="-"/>
      <w:lvlJc w:val="left"/>
      <w:pPr>
        <w:ind w:left="412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9" w15:restartNumberingAfterBreak="0">
    <w:nsid w:val="6935647F"/>
    <w:multiLevelType w:val="multilevel"/>
    <w:tmpl w:val="987AF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ordia New" w:hAnsi="Cordia New" w:cs="Cordia New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41C2E37"/>
    <w:multiLevelType w:val="hybridMultilevel"/>
    <w:tmpl w:val="FA7E66F6"/>
    <w:lvl w:ilvl="0" w:tplc="B2B41F6C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130F5"/>
    <w:multiLevelType w:val="multilevel"/>
    <w:tmpl w:val="B19E9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1B"/>
    <w:rsid w:val="00000E80"/>
    <w:rsid w:val="00007F19"/>
    <w:rsid w:val="00020686"/>
    <w:rsid w:val="00031E9B"/>
    <w:rsid w:val="00032BE1"/>
    <w:rsid w:val="000461F2"/>
    <w:rsid w:val="00046FDA"/>
    <w:rsid w:val="000A2606"/>
    <w:rsid w:val="000A44D1"/>
    <w:rsid w:val="000B534E"/>
    <w:rsid w:val="000D1013"/>
    <w:rsid w:val="000F3A58"/>
    <w:rsid w:val="000F49A4"/>
    <w:rsid w:val="001048F3"/>
    <w:rsid w:val="00121B72"/>
    <w:rsid w:val="001223F9"/>
    <w:rsid w:val="00130480"/>
    <w:rsid w:val="001A3386"/>
    <w:rsid w:val="001B2E9F"/>
    <w:rsid w:val="00206D8E"/>
    <w:rsid w:val="00231FF5"/>
    <w:rsid w:val="00244608"/>
    <w:rsid w:val="002507AB"/>
    <w:rsid w:val="002508E0"/>
    <w:rsid w:val="0025662C"/>
    <w:rsid w:val="002968EF"/>
    <w:rsid w:val="002C2F3A"/>
    <w:rsid w:val="00301E79"/>
    <w:rsid w:val="00304283"/>
    <w:rsid w:val="00333A09"/>
    <w:rsid w:val="00344182"/>
    <w:rsid w:val="00361FB0"/>
    <w:rsid w:val="003705BD"/>
    <w:rsid w:val="003837BE"/>
    <w:rsid w:val="003A5896"/>
    <w:rsid w:val="003C5622"/>
    <w:rsid w:val="003C7387"/>
    <w:rsid w:val="003E7952"/>
    <w:rsid w:val="00465DDA"/>
    <w:rsid w:val="00471DD3"/>
    <w:rsid w:val="00490DBA"/>
    <w:rsid w:val="004A114C"/>
    <w:rsid w:val="004D39FD"/>
    <w:rsid w:val="004F367A"/>
    <w:rsid w:val="004F50DE"/>
    <w:rsid w:val="005053E2"/>
    <w:rsid w:val="0052523C"/>
    <w:rsid w:val="005307B7"/>
    <w:rsid w:val="00533A93"/>
    <w:rsid w:val="00593742"/>
    <w:rsid w:val="00595F6A"/>
    <w:rsid w:val="005A5F3C"/>
    <w:rsid w:val="005A6DE2"/>
    <w:rsid w:val="005E1A70"/>
    <w:rsid w:val="005F0F15"/>
    <w:rsid w:val="005F44DC"/>
    <w:rsid w:val="00680A19"/>
    <w:rsid w:val="006C4022"/>
    <w:rsid w:val="00723AA7"/>
    <w:rsid w:val="007401DA"/>
    <w:rsid w:val="007710FC"/>
    <w:rsid w:val="00780974"/>
    <w:rsid w:val="00783353"/>
    <w:rsid w:val="00791C46"/>
    <w:rsid w:val="0079396D"/>
    <w:rsid w:val="007947F0"/>
    <w:rsid w:val="007B20DD"/>
    <w:rsid w:val="007D0E14"/>
    <w:rsid w:val="007F6C19"/>
    <w:rsid w:val="00814B30"/>
    <w:rsid w:val="00895E1A"/>
    <w:rsid w:val="008C1029"/>
    <w:rsid w:val="008D1A22"/>
    <w:rsid w:val="009313CF"/>
    <w:rsid w:val="0094205B"/>
    <w:rsid w:val="00942CF2"/>
    <w:rsid w:val="0094639D"/>
    <w:rsid w:val="00976F41"/>
    <w:rsid w:val="009867E3"/>
    <w:rsid w:val="009913B1"/>
    <w:rsid w:val="009C6E2A"/>
    <w:rsid w:val="009D511F"/>
    <w:rsid w:val="00A032B4"/>
    <w:rsid w:val="00A23C0E"/>
    <w:rsid w:val="00A368C5"/>
    <w:rsid w:val="00A83EEC"/>
    <w:rsid w:val="00A94F4F"/>
    <w:rsid w:val="00AB0FC5"/>
    <w:rsid w:val="00AB6343"/>
    <w:rsid w:val="00AC4908"/>
    <w:rsid w:val="00B164B6"/>
    <w:rsid w:val="00B4072E"/>
    <w:rsid w:val="00B45570"/>
    <w:rsid w:val="00B65DCD"/>
    <w:rsid w:val="00BA58D0"/>
    <w:rsid w:val="00BC6ED3"/>
    <w:rsid w:val="00BD69AE"/>
    <w:rsid w:val="00BF6E6A"/>
    <w:rsid w:val="00C423E5"/>
    <w:rsid w:val="00C43129"/>
    <w:rsid w:val="00C559DE"/>
    <w:rsid w:val="00D135EB"/>
    <w:rsid w:val="00D26D93"/>
    <w:rsid w:val="00D4381A"/>
    <w:rsid w:val="00D66C7E"/>
    <w:rsid w:val="00D72695"/>
    <w:rsid w:val="00D76BA1"/>
    <w:rsid w:val="00D97F42"/>
    <w:rsid w:val="00DF78FC"/>
    <w:rsid w:val="00E230CB"/>
    <w:rsid w:val="00E40842"/>
    <w:rsid w:val="00E41714"/>
    <w:rsid w:val="00E41B6B"/>
    <w:rsid w:val="00E570C2"/>
    <w:rsid w:val="00E65FCC"/>
    <w:rsid w:val="00E66908"/>
    <w:rsid w:val="00EB7516"/>
    <w:rsid w:val="00F00F03"/>
    <w:rsid w:val="00F2563A"/>
    <w:rsid w:val="00F73747"/>
    <w:rsid w:val="00F82EF4"/>
    <w:rsid w:val="00F83552"/>
    <w:rsid w:val="00F9171B"/>
    <w:rsid w:val="00FA3AAB"/>
    <w:rsid w:val="00FD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05CCA3-E66A-4E7E-AC38-C6E0383E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A7"/>
    <w:rPr>
      <w:rFonts w:cs="CordiaUPC"/>
      <w:color w:val="00000A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A41A98"/>
    <w:pPr>
      <w:keepNext/>
      <w:spacing w:before="120"/>
      <w:outlineLvl w:val="0"/>
    </w:pPr>
    <w:rPr>
      <w:rFonts w:ascii="Cordia New" w:hAnsi="Cordia New" w:cs="Cordi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9B7EA7"/>
    <w:pPr>
      <w:keepNext/>
      <w:tabs>
        <w:tab w:val="left" w:pos="2160"/>
      </w:tabs>
      <w:spacing w:line="360" w:lineRule="exact"/>
      <w:outlineLvl w:val="1"/>
    </w:pPr>
    <w:rPr>
      <w:rFonts w:ascii="Cordia New" w:hAnsi="Cordia New" w:cs="Cordi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9B7EA7"/>
    <w:pPr>
      <w:keepNext/>
      <w:tabs>
        <w:tab w:val="left" w:pos="1440"/>
      </w:tabs>
      <w:outlineLvl w:val="2"/>
    </w:pPr>
    <w:rPr>
      <w:rFonts w:ascii="Angsana New" w:hAns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9B7EA7"/>
    <w:pPr>
      <w:keepNext/>
      <w:outlineLvl w:val="3"/>
    </w:pPr>
    <w:rPr>
      <w:rFonts w:ascii="Angsana New" w:hAnsi="Angsana New" w:cs="Angsana New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B7EA7"/>
    <w:pPr>
      <w:keepNext/>
      <w:jc w:val="right"/>
      <w:outlineLvl w:val="4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9B7EA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6580F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405A4"/>
    <w:rPr>
      <w:rFonts w:cs="CordiaUPC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405A4"/>
    <w:rPr>
      <w:rFonts w:ascii="CordiaUPC" w:hAnsi="CordiaUPC" w:cs="CordiaUPC"/>
      <w:sz w:val="32"/>
      <w:szCs w:val="3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6748CE"/>
    <w:rPr>
      <w:rFonts w:ascii="Tahoma" w:hAnsi="Tahoma"/>
      <w:sz w:val="16"/>
    </w:rPr>
  </w:style>
  <w:style w:type="character" w:customStyle="1" w:styleId="ListLabel1">
    <w:name w:val="ListLabel 1"/>
    <w:qFormat/>
    <w:rsid w:val="00F9171B"/>
    <w:rPr>
      <w:rFonts w:ascii="Cordia New" w:hAnsi="Cordia New" w:cs="Times New Roman"/>
      <w:sz w:val="28"/>
    </w:rPr>
  </w:style>
  <w:style w:type="character" w:customStyle="1" w:styleId="ListLabel2">
    <w:name w:val="ListLabel 2"/>
    <w:qFormat/>
    <w:rsid w:val="00F9171B"/>
    <w:rPr>
      <w:rFonts w:ascii="Cordia New" w:hAnsi="Cordia New" w:cs="Cordia New"/>
      <w:b w:val="0"/>
      <w:bCs w:val="0"/>
      <w:i w:val="0"/>
      <w:iCs w:val="0"/>
      <w:sz w:val="22"/>
      <w:szCs w:val="28"/>
    </w:rPr>
  </w:style>
  <w:style w:type="character" w:customStyle="1" w:styleId="ListLabel3">
    <w:name w:val="ListLabel 3"/>
    <w:qFormat/>
    <w:rsid w:val="00F9171B"/>
    <w:rPr>
      <w:rFonts w:cs="Courier New"/>
    </w:rPr>
  </w:style>
  <w:style w:type="character" w:customStyle="1" w:styleId="ListLabel4">
    <w:name w:val="ListLabel 4"/>
    <w:qFormat/>
    <w:rsid w:val="00F9171B"/>
    <w:rPr>
      <w:rFonts w:ascii="Cordia New" w:hAnsi="Cordia New" w:cs="Times New Roman"/>
      <w:sz w:val="28"/>
    </w:rPr>
  </w:style>
  <w:style w:type="character" w:customStyle="1" w:styleId="ListLabel5">
    <w:name w:val="ListLabel 5"/>
    <w:qFormat/>
    <w:rsid w:val="00F9171B"/>
    <w:rPr>
      <w:rFonts w:ascii="Cordia New" w:hAnsi="Cordia New" w:cs="Cordia New"/>
      <w:b w:val="0"/>
      <w:bCs w:val="0"/>
      <w:i w:val="0"/>
      <w:iCs w:val="0"/>
      <w:sz w:val="22"/>
      <w:szCs w:val="28"/>
    </w:rPr>
  </w:style>
  <w:style w:type="character" w:customStyle="1" w:styleId="ListLabel6">
    <w:name w:val="ListLabel 6"/>
    <w:qFormat/>
    <w:rsid w:val="00F9171B"/>
    <w:rPr>
      <w:rFonts w:ascii="Cordia New" w:hAnsi="Cordia New" w:cs="Symbol"/>
      <w:sz w:val="28"/>
    </w:rPr>
  </w:style>
  <w:style w:type="character" w:customStyle="1" w:styleId="ListLabel7">
    <w:name w:val="ListLabel 7"/>
    <w:qFormat/>
    <w:rsid w:val="00F9171B"/>
    <w:rPr>
      <w:rFonts w:cs="Courier New"/>
    </w:rPr>
  </w:style>
  <w:style w:type="character" w:customStyle="1" w:styleId="ListLabel8">
    <w:name w:val="ListLabel 8"/>
    <w:qFormat/>
    <w:rsid w:val="00F9171B"/>
    <w:rPr>
      <w:rFonts w:cs="Wingdings"/>
    </w:rPr>
  </w:style>
  <w:style w:type="paragraph" w:customStyle="1" w:styleId="Heading">
    <w:name w:val="Heading"/>
    <w:basedOn w:val="Normal"/>
    <w:next w:val="TextBody"/>
    <w:qFormat/>
    <w:rsid w:val="00F9171B"/>
    <w:pPr>
      <w:keepNext/>
      <w:spacing w:before="240" w:after="120"/>
    </w:pPr>
    <w:rPr>
      <w:rFonts w:ascii="Liberation Sans" w:eastAsia="Microsoft YaHei" w:hAnsi="Liberation Sans" w:cs="Cordia New"/>
      <w:sz w:val="28"/>
      <w:szCs w:val="37"/>
    </w:rPr>
  </w:style>
  <w:style w:type="paragraph" w:customStyle="1" w:styleId="TextBody">
    <w:name w:val="Text Body"/>
    <w:basedOn w:val="Normal"/>
    <w:rsid w:val="00F9171B"/>
    <w:pPr>
      <w:spacing w:after="140" w:line="288" w:lineRule="auto"/>
    </w:pPr>
  </w:style>
  <w:style w:type="paragraph" w:styleId="List">
    <w:name w:val="List"/>
    <w:basedOn w:val="TextBody"/>
    <w:rsid w:val="00F9171B"/>
    <w:rPr>
      <w:rFonts w:cs="Angsana New"/>
    </w:rPr>
  </w:style>
  <w:style w:type="paragraph" w:styleId="Caption">
    <w:name w:val="caption"/>
    <w:basedOn w:val="Normal"/>
    <w:qFormat/>
    <w:rsid w:val="00F9171B"/>
    <w:pPr>
      <w:suppressLineNumbers/>
      <w:spacing w:before="120" w:after="120"/>
    </w:pPr>
    <w:rPr>
      <w:rFonts w:cs="Angsana New"/>
      <w:i/>
      <w:iCs/>
      <w:szCs w:val="32"/>
    </w:rPr>
  </w:style>
  <w:style w:type="paragraph" w:customStyle="1" w:styleId="Index">
    <w:name w:val="Index"/>
    <w:basedOn w:val="Normal"/>
    <w:qFormat/>
    <w:rsid w:val="00F9171B"/>
    <w:pPr>
      <w:suppressLineNumbers/>
    </w:pPr>
    <w:rPr>
      <w:rFonts w:cs="Angsana New"/>
    </w:rPr>
  </w:style>
  <w:style w:type="paragraph" w:styleId="Footer">
    <w:name w:val="footer"/>
    <w:basedOn w:val="Normal"/>
    <w:link w:val="FooterChar"/>
    <w:uiPriority w:val="99"/>
    <w:rsid w:val="009B7EA7"/>
    <w:pPr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Normal"/>
    <w:rsid w:val="009B7EA7"/>
    <w:pPr>
      <w:tabs>
        <w:tab w:val="left" w:pos="5670"/>
      </w:tabs>
      <w:ind w:firstLine="720"/>
    </w:pPr>
    <w:rPr>
      <w:rFonts w:ascii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9B7EA7"/>
    <w:pPr>
      <w:tabs>
        <w:tab w:val="center" w:pos="4153"/>
        <w:tab w:val="right" w:pos="8306"/>
      </w:tabs>
    </w:pPr>
    <w:rPr>
      <w:rFonts w:ascii="CordiaUPC" w:hAnsi="Cord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6580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D659F"/>
    <w:pPr>
      <w:ind w:left="720"/>
      <w:contextualSpacing/>
    </w:pPr>
    <w:rPr>
      <w:rFonts w:cs="Angsana New"/>
      <w:szCs w:val="30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6748CE"/>
    <w:rPr>
      <w:rFonts w:ascii="Tahoma" w:hAnsi="Tahoma" w:cs="Angsana New"/>
      <w:sz w:val="16"/>
      <w:szCs w:val="20"/>
    </w:rPr>
  </w:style>
  <w:style w:type="paragraph" w:styleId="Revision">
    <w:name w:val="Revision"/>
    <w:uiPriority w:val="99"/>
    <w:semiHidden/>
    <w:qFormat/>
    <w:rsid w:val="006748CE"/>
    <w:rPr>
      <w:color w:val="00000A"/>
      <w:sz w:val="24"/>
      <w:szCs w:val="30"/>
    </w:rPr>
  </w:style>
  <w:style w:type="paragraph" w:customStyle="1" w:styleId="FrameContents">
    <w:name w:val="Frame Contents"/>
    <w:basedOn w:val="Normal"/>
    <w:qFormat/>
    <w:rsid w:val="00F9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10382-5A0A-4E32-8C5E-5F8E0881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แนวทางการจัดทำงบประมาณโครงการ itap (บริการที่ปรึกษาเพื่อพัฒนาอุตสาหกรรม-ประเภทโครงการเดี่ยว)</vt:lpstr>
    </vt:vector>
  </TitlesOfParts>
  <Company>NSTDA</Company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แนวทางการจัดทำงบประมาณโครงการ itap (บริการที่ปรึกษาเพื่อพัฒนาอุตสาหกรรม-ประเภทโครงการเดี่ยว)</dc:title>
  <dc:creator>sonthawan supattaraprateep</dc:creator>
  <cp:lastModifiedBy>Kanjana Puttibut</cp:lastModifiedBy>
  <cp:revision>4</cp:revision>
  <cp:lastPrinted>2017-12-25T02:17:00Z</cp:lastPrinted>
  <dcterms:created xsi:type="dcterms:W3CDTF">2017-12-13T07:16:00Z</dcterms:created>
  <dcterms:modified xsi:type="dcterms:W3CDTF">2017-12-25T02:25:00Z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NSTDA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